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60"/>
        <w:gridCol w:w="508"/>
        <w:gridCol w:w="374"/>
        <w:gridCol w:w="853"/>
        <w:gridCol w:w="465"/>
        <w:gridCol w:w="383"/>
        <w:gridCol w:w="176"/>
        <w:gridCol w:w="1667"/>
        <w:gridCol w:w="1134"/>
        <w:gridCol w:w="1701"/>
        <w:gridCol w:w="2466"/>
      </w:tblGrid>
      <w:tr w:rsidR="00221CA4" w:rsidTr="001C6AF4">
        <w:tc>
          <w:tcPr>
            <w:tcW w:w="10887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21CA4" w:rsidRPr="00221CA4" w:rsidRDefault="00221CA4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КАРТА ЛИЧНОСТИ</w:t>
            </w:r>
            <w:r w:rsidR="00D55443">
              <w:rPr>
                <w:b/>
                <w:sz w:val="24"/>
                <w:szCs w:val="24"/>
              </w:rPr>
              <w:t xml:space="preserve">  № _______________</w:t>
            </w:r>
          </w:p>
        </w:tc>
      </w:tr>
      <w:tr w:rsidR="00D55443" w:rsidRPr="00221CA4" w:rsidTr="001C6AF4"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21CA4" w:rsidRPr="00D55443" w:rsidRDefault="00221CA4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55443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9727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CA4" w:rsidRPr="00D55443" w:rsidRDefault="00221CA4" w:rsidP="00D55443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D55443" w:rsidRPr="00221CA4" w:rsidTr="001C6AF4">
        <w:tc>
          <w:tcPr>
            <w:tcW w:w="28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21CA4" w:rsidRPr="00D55443" w:rsidRDefault="00221CA4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5544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48" w:type="dxa"/>
            <w:gridSpan w:val="2"/>
            <w:tcBorders>
              <w:top w:val="single" w:sz="18" w:space="0" w:color="auto"/>
            </w:tcBorders>
            <w:vAlign w:val="center"/>
          </w:tcPr>
          <w:p w:rsidR="00221CA4" w:rsidRPr="00D55443" w:rsidRDefault="00221CA4" w:rsidP="00D55443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  <w:vAlign w:val="center"/>
          </w:tcPr>
          <w:p w:rsidR="00221CA4" w:rsidRPr="00D55443" w:rsidRDefault="00221CA4" w:rsidP="00D55443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221CA4" w:rsidRPr="00D55443" w:rsidRDefault="00221CA4" w:rsidP="00D55443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21CA4" w:rsidRPr="006F6C18" w:rsidRDefault="00F22E74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6C18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4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21CA4" w:rsidRPr="00D55443" w:rsidRDefault="00221CA4" w:rsidP="00D55443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D55443" w:rsidRPr="00221CA4" w:rsidTr="001C6AF4">
        <w:tc>
          <w:tcPr>
            <w:tcW w:w="2895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F22E74" w:rsidRPr="00D55443" w:rsidRDefault="00F22E74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55443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F22E74" w:rsidRPr="00221CA4" w:rsidRDefault="00F22E74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55443" w:rsidRPr="00221CA4" w:rsidTr="001C6AF4">
        <w:tc>
          <w:tcPr>
            <w:tcW w:w="289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F22E74" w:rsidRPr="00D55443" w:rsidRDefault="00F22E74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F22E74" w:rsidRPr="00221CA4" w:rsidRDefault="00F22E74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55443" w:rsidRPr="00221CA4" w:rsidTr="001C6AF4">
        <w:tc>
          <w:tcPr>
            <w:tcW w:w="2895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5C1021" w:rsidRPr="00D55443" w:rsidRDefault="005C1021" w:rsidP="00D55443">
            <w:pPr>
              <w:jc w:val="center"/>
              <w:rPr>
                <w:b/>
                <w:sz w:val="24"/>
                <w:szCs w:val="24"/>
              </w:rPr>
            </w:pPr>
            <w:r w:rsidRPr="00D55443">
              <w:rPr>
                <w:b/>
                <w:sz w:val="24"/>
                <w:szCs w:val="24"/>
              </w:rPr>
              <w:t>Общая оценка здоровья</w:t>
            </w: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5C1021" w:rsidRPr="00221CA4" w:rsidRDefault="005C1021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55443" w:rsidRPr="00221CA4" w:rsidTr="001C6AF4">
        <w:tc>
          <w:tcPr>
            <w:tcW w:w="289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5C1021" w:rsidRPr="00D55443" w:rsidRDefault="005C1021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5C1021" w:rsidRPr="00221CA4" w:rsidRDefault="005C1021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55443" w:rsidRPr="00221CA4" w:rsidTr="001C6AF4">
        <w:tc>
          <w:tcPr>
            <w:tcW w:w="289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5C1021" w:rsidRPr="00D55443" w:rsidRDefault="005C1021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5C1021" w:rsidRPr="00221CA4" w:rsidRDefault="005C1021" w:rsidP="00AB752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2895" w:type="dxa"/>
            <w:gridSpan w:val="4"/>
            <w:tcBorders>
              <w:left w:val="single" w:sz="18" w:space="0" w:color="auto"/>
            </w:tcBorders>
          </w:tcPr>
          <w:p w:rsidR="0060728E" w:rsidRPr="0060728E" w:rsidRDefault="0060728E" w:rsidP="0060728E">
            <w:pPr>
              <w:jc w:val="center"/>
              <w:rPr>
                <w:b/>
                <w:sz w:val="24"/>
                <w:szCs w:val="24"/>
              </w:rPr>
            </w:pPr>
            <w:r w:rsidRPr="0060728E">
              <w:rPr>
                <w:b/>
                <w:sz w:val="24"/>
                <w:szCs w:val="24"/>
              </w:rPr>
              <w:t>Антропометрические да</w:t>
            </w:r>
            <w:r w:rsidRPr="0060728E">
              <w:rPr>
                <w:b/>
                <w:sz w:val="24"/>
                <w:szCs w:val="24"/>
              </w:rPr>
              <w:t>н</w:t>
            </w:r>
            <w:r w:rsidRPr="0060728E">
              <w:rPr>
                <w:b/>
                <w:sz w:val="24"/>
                <w:szCs w:val="24"/>
              </w:rPr>
              <w:t>ные</w:t>
            </w: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60728E" w:rsidRPr="005C1021" w:rsidRDefault="0060728E" w:rsidP="00AB752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2895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60728E" w:rsidRPr="00D55443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55443">
              <w:rPr>
                <w:b/>
                <w:sz w:val="24"/>
                <w:szCs w:val="24"/>
              </w:rPr>
              <w:t>Признаки повышенной нервозности</w:t>
            </w: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60728E" w:rsidRPr="005C1021" w:rsidRDefault="0060728E" w:rsidP="00AB752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C1021">
              <w:rPr>
                <w:sz w:val="24"/>
                <w:szCs w:val="24"/>
              </w:rPr>
              <w:t>отсутствуют; повышенная утом</w:t>
            </w:r>
            <w:r>
              <w:rPr>
                <w:sz w:val="24"/>
                <w:szCs w:val="24"/>
              </w:rPr>
              <w:t xml:space="preserve">ляемость, пониженная </w:t>
            </w:r>
            <w:r w:rsidRPr="005C1021">
              <w:rPr>
                <w:sz w:val="24"/>
                <w:szCs w:val="24"/>
              </w:rPr>
              <w:t>работоспособность, подавленное настроение, повышенная  возбудимость,  вспышки гнева,  агрессивность по отношению к учителям,  отказ от контактов, общих дел, склонность к разрушительным действиям, садизм, другие признаки</w:t>
            </w:r>
            <w:r>
              <w:rPr>
                <w:sz w:val="24"/>
                <w:szCs w:val="24"/>
              </w:rPr>
              <w:t>:</w:t>
            </w:r>
          </w:p>
        </w:tc>
      </w:tr>
      <w:tr w:rsidR="0060728E" w:rsidRPr="00221CA4" w:rsidTr="001C6AF4">
        <w:tc>
          <w:tcPr>
            <w:tcW w:w="289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60728E" w:rsidRPr="00D55443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AB752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2895" w:type="dxa"/>
            <w:gridSpan w:val="4"/>
            <w:tcBorders>
              <w:left w:val="single" w:sz="18" w:space="0" w:color="auto"/>
            </w:tcBorders>
            <w:vAlign w:val="center"/>
          </w:tcPr>
          <w:p w:rsidR="0060728E" w:rsidRPr="00D55443" w:rsidRDefault="006F6C18" w:rsidP="00D55443">
            <w:pPr>
              <w:pStyle w:val="3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Патологические влечения</w:t>
            </w:r>
          </w:p>
          <w:p w:rsidR="0060728E" w:rsidRPr="00D55443" w:rsidRDefault="0060728E" w:rsidP="00D554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60728E" w:rsidRPr="007C6666" w:rsidRDefault="0060728E" w:rsidP="00AB7520">
            <w:pPr>
              <w:pStyle w:val="a8"/>
              <w:numPr>
                <w:ilvl w:val="0"/>
                <w:numId w:val="3"/>
              </w:numPr>
              <w:ind w:left="208" w:hanging="283"/>
              <w:jc w:val="both"/>
              <w:rPr>
                <w:sz w:val="24"/>
                <w:szCs w:val="24"/>
              </w:rPr>
            </w:pPr>
            <w:r w:rsidRPr="007C6666">
              <w:rPr>
                <w:sz w:val="24"/>
                <w:szCs w:val="24"/>
              </w:rPr>
              <w:t>курит (не курит, курит эпизодически, систематически);</w:t>
            </w:r>
          </w:p>
          <w:p w:rsidR="0060728E" w:rsidRPr="007C6666" w:rsidRDefault="0060728E" w:rsidP="00AB7520">
            <w:pPr>
              <w:pStyle w:val="a8"/>
              <w:numPr>
                <w:ilvl w:val="0"/>
                <w:numId w:val="3"/>
              </w:numPr>
              <w:ind w:left="208" w:hanging="283"/>
              <w:jc w:val="both"/>
              <w:rPr>
                <w:sz w:val="24"/>
                <w:szCs w:val="24"/>
              </w:rPr>
            </w:pPr>
            <w:r w:rsidRPr="007C6666">
              <w:rPr>
                <w:sz w:val="24"/>
                <w:szCs w:val="24"/>
              </w:rPr>
              <w:t>употребляет спиртные напитки (не употребляет,  употребляет эпизодически, систематически);</w:t>
            </w:r>
          </w:p>
          <w:p w:rsidR="0060728E" w:rsidRPr="007C6666" w:rsidRDefault="0060728E" w:rsidP="00AB7520">
            <w:pPr>
              <w:pStyle w:val="a8"/>
              <w:numPr>
                <w:ilvl w:val="0"/>
                <w:numId w:val="3"/>
              </w:numPr>
              <w:ind w:left="208" w:hanging="283"/>
              <w:jc w:val="both"/>
              <w:rPr>
                <w:sz w:val="24"/>
                <w:szCs w:val="24"/>
              </w:rPr>
            </w:pPr>
            <w:r w:rsidRPr="007C6666">
              <w:rPr>
                <w:sz w:val="24"/>
                <w:szCs w:val="24"/>
              </w:rPr>
              <w:t>употребляет токсико-нарковещества (не  употребляет,  употреблял однократно, эпизодически, систематически).</w:t>
            </w:r>
          </w:p>
        </w:tc>
      </w:tr>
      <w:tr w:rsidR="0060728E" w:rsidRPr="00221CA4" w:rsidTr="001C6AF4">
        <w:tc>
          <w:tcPr>
            <w:tcW w:w="2895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60728E" w:rsidRPr="00D55443" w:rsidRDefault="0060728E" w:rsidP="00D55443">
            <w:pPr>
              <w:jc w:val="center"/>
              <w:rPr>
                <w:b/>
                <w:sz w:val="24"/>
                <w:szCs w:val="24"/>
              </w:rPr>
            </w:pPr>
            <w:r w:rsidRPr="00D55443">
              <w:rPr>
                <w:b/>
                <w:sz w:val="24"/>
                <w:szCs w:val="24"/>
              </w:rPr>
              <w:t>Состоит учете, где и по поводу чего</w:t>
            </w: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2895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2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289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728E" w:rsidRPr="00D55443" w:rsidRDefault="0060728E" w:rsidP="00E94625">
            <w:pPr>
              <w:spacing w:line="360" w:lineRule="auto"/>
              <w:rPr>
                <w:b/>
                <w:sz w:val="24"/>
                <w:szCs w:val="24"/>
              </w:rPr>
            </w:pPr>
            <w:r w:rsidRPr="00D55443">
              <w:rPr>
                <w:b/>
                <w:sz w:val="24"/>
                <w:szCs w:val="24"/>
              </w:rPr>
              <w:t>Отец</w:t>
            </w:r>
          </w:p>
        </w:tc>
        <w:tc>
          <w:tcPr>
            <w:tcW w:w="7992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2895" w:type="dxa"/>
            <w:gridSpan w:val="4"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E946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2895" w:type="dxa"/>
            <w:gridSpan w:val="4"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E946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</w:t>
            </w: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2895" w:type="dxa"/>
            <w:gridSpan w:val="4"/>
            <w:tcBorders>
              <w:left w:val="single" w:sz="18" w:space="0" w:color="auto"/>
            </w:tcBorders>
            <w:vAlign w:val="center"/>
          </w:tcPr>
          <w:p w:rsidR="0060728E" w:rsidRPr="00D55443" w:rsidRDefault="0060728E" w:rsidP="00E94625">
            <w:pPr>
              <w:spacing w:line="360" w:lineRule="auto"/>
              <w:rPr>
                <w:b/>
                <w:sz w:val="24"/>
                <w:szCs w:val="24"/>
              </w:rPr>
            </w:pPr>
            <w:r w:rsidRPr="00D55443">
              <w:rPr>
                <w:b/>
                <w:sz w:val="24"/>
                <w:szCs w:val="24"/>
              </w:rPr>
              <w:t>Мать</w:t>
            </w: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2895" w:type="dxa"/>
            <w:gridSpan w:val="4"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E946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2895" w:type="dxa"/>
            <w:gridSpan w:val="4"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E9462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</w:t>
            </w: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2895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60728E" w:rsidRPr="00D55443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55443">
              <w:rPr>
                <w:b/>
                <w:sz w:val="24"/>
                <w:szCs w:val="24"/>
              </w:rPr>
              <w:t>Братья и сестры</w:t>
            </w: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289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2895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92" w:type="dxa"/>
            <w:gridSpan w:val="7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1160" w:type="dxa"/>
            <w:vMerge w:val="restart"/>
            <w:tcBorders>
              <w:left w:val="single" w:sz="18" w:space="0" w:color="auto"/>
            </w:tcBorders>
            <w:vAlign w:val="center"/>
          </w:tcPr>
          <w:p w:rsidR="0060728E" w:rsidRPr="00D55443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55443">
              <w:rPr>
                <w:b/>
                <w:sz w:val="24"/>
                <w:szCs w:val="24"/>
              </w:rPr>
              <w:t>Тип семьи</w:t>
            </w:r>
          </w:p>
        </w:tc>
        <w:tc>
          <w:tcPr>
            <w:tcW w:w="1735" w:type="dxa"/>
            <w:gridSpan w:val="3"/>
            <w:tcBorders>
              <w:right w:val="single" w:sz="2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C6666">
              <w:rPr>
                <w:sz w:val="24"/>
                <w:szCs w:val="24"/>
              </w:rPr>
              <w:t>благополучная</w:t>
            </w:r>
          </w:p>
        </w:tc>
        <w:tc>
          <w:tcPr>
            <w:tcW w:w="7992" w:type="dxa"/>
            <w:gridSpan w:val="7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0728E" w:rsidRPr="00221CA4" w:rsidRDefault="0060728E" w:rsidP="00AB7520">
            <w:pPr>
              <w:spacing w:line="360" w:lineRule="auto"/>
              <w:rPr>
                <w:sz w:val="24"/>
                <w:szCs w:val="24"/>
              </w:rPr>
            </w:pPr>
            <w:r w:rsidRPr="007C6666">
              <w:rPr>
                <w:sz w:val="24"/>
                <w:szCs w:val="24"/>
              </w:rPr>
              <w:t>неблагополучная, в том числе:</w:t>
            </w:r>
          </w:p>
        </w:tc>
      </w:tr>
      <w:tr w:rsidR="0060728E" w:rsidRPr="00221CA4" w:rsidTr="001C6AF4">
        <w:tc>
          <w:tcPr>
            <w:tcW w:w="1160" w:type="dxa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27" w:type="dxa"/>
            <w:gridSpan w:val="10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1160" w:type="dxa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27" w:type="dxa"/>
            <w:gridSpan w:val="10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3360" w:type="dxa"/>
            <w:gridSpan w:val="5"/>
            <w:tcBorders>
              <w:left w:val="single" w:sz="18" w:space="0" w:color="auto"/>
            </w:tcBorders>
            <w:vAlign w:val="center"/>
          </w:tcPr>
          <w:p w:rsidR="0060728E" w:rsidRPr="00D55443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55443">
              <w:rPr>
                <w:b/>
                <w:sz w:val="24"/>
                <w:szCs w:val="24"/>
              </w:rPr>
              <w:t>Характер взаимоотношений</w:t>
            </w:r>
          </w:p>
        </w:tc>
        <w:tc>
          <w:tcPr>
            <w:tcW w:w="7527" w:type="dxa"/>
            <w:gridSpan w:val="6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AB75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семейный  диктат, </w:t>
            </w:r>
            <w:r w:rsidRPr="007C6666">
              <w:rPr>
                <w:sz w:val="24"/>
                <w:szCs w:val="24"/>
              </w:rPr>
              <w:t>чрезмерная  опека</w:t>
            </w:r>
            <w:r>
              <w:rPr>
                <w:sz w:val="24"/>
                <w:szCs w:val="24"/>
              </w:rPr>
              <w:t xml:space="preserve">, попустительство, </w:t>
            </w:r>
            <w:r w:rsidRPr="007C6666">
              <w:rPr>
                <w:sz w:val="24"/>
                <w:szCs w:val="24"/>
              </w:rPr>
              <w:t>сотрудничество</w:t>
            </w:r>
          </w:p>
        </w:tc>
      </w:tr>
      <w:tr w:rsidR="0060728E" w:rsidRPr="00221CA4" w:rsidTr="001C6AF4">
        <w:trPr>
          <w:trHeight w:val="311"/>
        </w:trPr>
        <w:tc>
          <w:tcPr>
            <w:tcW w:w="3360" w:type="dxa"/>
            <w:gridSpan w:val="5"/>
            <w:vMerge w:val="restart"/>
            <w:tcBorders>
              <w:left w:val="single" w:sz="18" w:space="0" w:color="auto"/>
            </w:tcBorders>
            <w:vAlign w:val="center"/>
          </w:tcPr>
          <w:p w:rsidR="0060728E" w:rsidRPr="00FA791E" w:rsidRDefault="0060728E" w:rsidP="00E94625">
            <w:pPr>
              <w:jc w:val="center"/>
              <w:rPr>
                <w:b/>
                <w:sz w:val="24"/>
                <w:szCs w:val="24"/>
              </w:rPr>
            </w:pPr>
            <w:r w:rsidRPr="00FA791E">
              <w:rPr>
                <w:b/>
                <w:sz w:val="24"/>
                <w:szCs w:val="24"/>
              </w:rPr>
              <w:t>Моральное влияние сем</w:t>
            </w:r>
            <w:r w:rsidR="00FA791E">
              <w:rPr>
                <w:b/>
                <w:sz w:val="24"/>
                <w:szCs w:val="24"/>
              </w:rPr>
              <w:t>ьи</w:t>
            </w:r>
            <w:r w:rsidRPr="00FA79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27" w:type="dxa"/>
            <w:gridSpan w:val="6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351"/>
        </w:trPr>
        <w:tc>
          <w:tcPr>
            <w:tcW w:w="3360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:rsidR="0060728E" w:rsidRPr="00E94625" w:rsidRDefault="0060728E" w:rsidP="00E94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7" w:type="dxa"/>
            <w:gridSpan w:val="6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6AF4" w:rsidRPr="00221CA4" w:rsidTr="001C6AF4">
        <w:trPr>
          <w:trHeight w:val="351"/>
        </w:trPr>
        <w:tc>
          <w:tcPr>
            <w:tcW w:w="3360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:rsidR="001C6AF4" w:rsidRPr="00E94625" w:rsidRDefault="001C6AF4" w:rsidP="00E94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7" w:type="dxa"/>
            <w:gridSpan w:val="6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C6AF4" w:rsidRDefault="001C6AF4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409"/>
        </w:trPr>
        <w:tc>
          <w:tcPr>
            <w:tcW w:w="3360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:rsidR="0060728E" w:rsidRPr="00E94625" w:rsidRDefault="0060728E" w:rsidP="00E946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7" w:type="dxa"/>
            <w:gridSpan w:val="6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3360" w:type="dxa"/>
            <w:gridSpan w:val="5"/>
            <w:vMerge w:val="restart"/>
            <w:tcBorders>
              <w:left w:val="single" w:sz="18" w:space="0" w:color="auto"/>
            </w:tcBorders>
            <w:vAlign w:val="center"/>
          </w:tcPr>
          <w:p w:rsidR="0060728E" w:rsidRPr="0060728E" w:rsidRDefault="0060728E" w:rsidP="00D55443">
            <w:pPr>
              <w:jc w:val="center"/>
              <w:rPr>
                <w:b/>
                <w:sz w:val="24"/>
                <w:szCs w:val="24"/>
              </w:rPr>
            </w:pPr>
            <w:r w:rsidRPr="0060728E">
              <w:rPr>
                <w:b/>
                <w:sz w:val="24"/>
                <w:szCs w:val="24"/>
              </w:rPr>
              <w:lastRenderedPageBreak/>
              <w:t>Организация режима труда и отдыха.</w:t>
            </w:r>
          </w:p>
        </w:tc>
        <w:tc>
          <w:tcPr>
            <w:tcW w:w="7527" w:type="dxa"/>
            <w:gridSpan w:val="6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3360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7" w:type="dxa"/>
            <w:gridSpan w:val="6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3360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7" w:type="dxa"/>
            <w:gridSpan w:val="6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3360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7" w:type="dxa"/>
            <w:gridSpan w:val="6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3360" w:type="dxa"/>
            <w:gridSpan w:val="5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27" w:type="dxa"/>
            <w:gridSpan w:val="6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370"/>
        </w:trPr>
        <w:tc>
          <w:tcPr>
            <w:tcW w:w="3360" w:type="dxa"/>
            <w:gridSpan w:val="5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60728E" w:rsidRPr="00E94625" w:rsidRDefault="0060728E" w:rsidP="00E946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94625">
              <w:rPr>
                <w:b/>
                <w:sz w:val="24"/>
                <w:szCs w:val="24"/>
              </w:rPr>
              <w:t>Социально-бытовые</w:t>
            </w:r>
          </w:p>
          <w:p w:rsidR="0060728E" w:rsidRPr="003460DD" w:rsidRDefault="0060728E" w:rsidP="00E946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94625">
              <w:rPr>
                <w:b/>
                <w:sz w:val="24"/>
                <w:szCs w:val="24"/>
              </w:rPr>
              <w:t>условия</w:t>
            </w:r>
          </w:p>
        </w:tc>
        <w:tc>
          <w:tcPr>
            <w:tcW w:w="7527" w:type="dxa"/>
            <w:gridSpan w:val="6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370"/>
        </w:trPr>
        <w:tc>
          <w:tcPr>
            <w:tcW w:w="3360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:rsidR="0060728E" w:rsidRPr="00E94625" w:rsidRDefault="0060728E" w:rsidP="00E946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7" w:type="dxa"/>
            <w:gridSpan w:val="6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467"/>
        </w:trPr>
        <w:tc>
          <w:tcPr>
            <w:tcW w:w="3360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728E" w:rsidRPr="00E94625" w:rsidRDefault="0060728E" w:rsidP="00E946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7" w:type="dxa"/>
            <w:gridSpan w:val="6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3360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728E" w:rsidRPr="003460DD" w:rsidRDefault="0060728E" w:rsidP="003460DD">
            <w:pPr>
              <w:spacing w:line="360" w:lineRule="auto"/>
              <w:rPr>
                <w:b/>
                <w:sz w:val="24"/>
                <w:szCs w:val="24"/>
              </w:rPr>
            </w:pPr>
            <w:r w:rsidRPr="003460DD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7527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6AF4" w:rsidRPr="00221CA4" w:rsidTr="001C6AF4">
        <w:trPr>
          <w:trHeight w:val="389"/>
        </w:trPr>
        <w:tc>
          <w:tcPr>
            <w:tcW w:w="3360" w:type="dxa"/>
            <w:gridSpan w:val="5"/>
            <w:vMerge w:val="restart"/>
            <w:tcBorders>
              <w:left w:val="single" w:sz="18" w:space="0" w:color="auto"/>
            </w:tcBorders>
            <w:vAlign w:val="center"/>
          </w:tcPr>
          <w:p w:rsidR="001C6AF4" w:rsidRPr="003460DD" w:rsidRDefault="001C6AF4" w:rsidP="003460DD">
            <w:pPr>
              <w:spacing w:line="360" w:lineRule="auto"/>
              <w:rPr>
                <w:b/>
                <w:sz w:val="24"/>
                <w:szCs w:val="24"/>
              </w:rPr>
            </w:pPr>
            <w:r w:rsidRPr="003460DD">
              <w:rPr>
                <w:b/>
                <w:sz w:val="24"/>
                <w:szCs w:val="24"/>
              </w:rPr>
              <w:t>Отношение к обучению</w:t>
            </w:r>
          </w:p>
        </w:tc>
        <w:tc>
          <w:tcPr>
            <w:tcW w:w="7527" w:type="dxa"/>
            <w:gridSpan w:val="6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1C6AF4" w:rsidRPr="00221CA4" w:rsidRDefault="001C6AF4" w:rsidP="001C6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585B" w:rsidRPr="00221CA4" w:rsidTr="001C6AF4">
        <w:trPr>
          <w:trHeight w:val="389"/>
        </w:trPr>
        <w:tc>
          <w:tcPr>
            <w:tcW w:w="3360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:rsidR="0000585B" w:rsidRPr="003460DD" w:rsidRDefault="0000585B" w:rsidP="003460D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527" w:type="dxa"/>
            <w:gridSpan w:val="6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00585B" w:rsidRPr="00221CA4" w:rsidRDefault="0000585B" w:rsidP="001C6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6AF4" w:rsidRPr="00221CA4" w:rsidTr="001C6AF4">
        <w:trPr>
          <w:trHeight w:val="428"/>
        </w:trPr>
        <w:tc>
          <w:tcPr>
            <w:tcW w:w="3360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:rsidR="001C6AF4" w:rsidRPr="003460DD" w:rsidRDefault="001C6AF4" w:rsidP="003460D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527" w:type="dxa"/>
            <w:gridSpan w:val="6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1C6AF4" w:rsidRDefault="001C6AF4" w:rsidP="001C6AF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3919" w:type="dxa"/>
            <w:gridSpan w:val="7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0728E" w:rsidRPr="003460DD" w:rsidRDefault="0060728E" w:rsidP="003460DD">
            <w:pPr>
              <w:spacing w:line="360" w:lineRule="auto"/>
              <w:rPr>
                <w:b/>
                <w:sz w:val="24"/>
                <w:szCs w:val="24"/>
              </w:rPr>
            </w:pPr>
            <w:r w:rsidRPr="003460DD">
              <w:rPr>
                <w:b/>
                <w:sz w:val="24"/>
                <w:szCs w:val="24"/>
              </w:rPr>
              <w:t>Интеллектуальные возможности</w:t>
            </w:r>
          </w:p>
        </w:tc>
        <w:tc>
          <w:tcPr>
            <w:tcW w:w="6968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60728E" w:rsidRPr="00221CA4" w:rsidRDefault="0060728E" w:rsidP="00462B1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16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728E" w:rsidRPr="0060728E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0728E">
              <w:rPr>
                <w:b/>
                <w:sz w:val="24"/>
                <w:szCs w:val="24"/>
              </w:rPr>
              <w:t>Мотивы учения</w:t>
            </w:r>
          </w:p>
        </w:tc>
        <w:tc>
          <w:tcPr>
            <w:tcW w:w="9219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0728E" w:rsidRPr="00221CA4" w:rsidRDefault="0060728E" w:rsidP="00462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2B17">
              <w:rPr>
                <w:sz w:val="24"/>
                <w:szCs w:val="24"/>
              </w:rPr>
              <w:t>познавательный интерес к предметам, осознание необходимости учиться в школьном возрасте,  стремление получить оценку, заслужить одобрение взрослых, стремление избежать наказания, стремление к самоутверждению в группе сверстников.</w:t>
            </w:r>
          </w:p>
        </w:tc>
      </w:tr>
      <w:tr w:rsidR="0060728E" w:rsidRPr="00221CA4" w:rsidTr="001C6AF4">
        <w:trPr>
          <w:trHeight w:val="351"/>
        </w:trPr>
        <w:tc>
          <w:tcPr>
            <w:tcW w:w="204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0728E" w:rsidRPr="003460DD" w:rsidRDefault="0060728E" w:rsidP="003460D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460DD">
              <w:rPr>
                <w:b/>
                <w:sz w:val="24"/>
                <w:szCs w:val="24"/>
              </w:rPr>
              <w:t>Позиция в коллективе</w:t>
            </w:r>
          </w:p>
        </w:tc>
        <w:tc>
          <w:tcPr>
            <w:tcW w:w="8845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221CA4" w:rsidRDefault="0060728E" w:rsidP="003460D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0728E">
              <w:rPr>
                <w:sz w:val="24"/>
                <w:szCs w:val="24"/>
              </w:rPr>
              <w:t>лидер (звезда), предпочитаемый, принятый, отвергаемый (изолированный)</w:t>
            </w:r>
          </w:p>
        </w:tc>
      </w:tr>
      <w:tr w:rsidR="0060728E" w:rsidRPr="00221CA4" w:rsidTr="001C6AF4">
        <w:trPr>
          <w:trHeight w:val="486"/>
        </w:trPr>
        <w:tc>
          <w:tcPr>
            <w:tcW w:w="2042" w:type="dxa"/>
            <w:gridSpan w:val="3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60728E" w:rsidRPr="003460DD" w:rsidRDefault="0060728E" w:rsidP="003460D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60728E" w:rsidRPr="00221CA4" w:rsidRDefault="0060728E" w:rsidP="003460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2042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60728E" w:rsidRPr="003460DD" w:rsidRDefault="0060728E" w:rsidP="003460DD">
            <w:pPr>
              <w:jc w:val="both"/>
              <w:rPr>
                <w:b/>
                <w:sz w:val="24"/>
                <w:szCs w:val="24"/>
              </w:rPr>
            </w:pPr>
            <w:r w:rsidRPr="003460DD">
              <w:rPr>
                <w:b/>
                <w:sz w:val="24"/>
                <w:szCs w:val="24"/>
              </w:rPr>
              <w:t xml:space="preserve">С кем наиболее близок. </w:t>
            </w: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3460DD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F193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0728E" w:rsidRPr="00221CA4" w:rsidTr="001C6AF4">
        <w:tc>
          <w:tcPr>
            <w:tcW w:w="2042" w:type="dxa"/>
            <w:gridSpan w:val="3"/>
            <w:tcBorders>
              <w:left w:val="single" w:sz="18" w:space="0" w:color="auto"/>
            </w:tcBorders>
          </w:tcPr>
          <w:p w:rsidR="0060728E" w:rsidRPr="003460DD" w:rsidRDefault="0060728E" w:rsidP="00A32BDD">
            <w:pPr>
              <w:rPr>
                <w:b/>
              </w:rPr>
            </w:pPr>
            <w:r w:rsidRPr="003460DD">
              <w:rPr>
                <w:b/>
                <w:sz w:val="24"/>
                <w:szCs w:val="24"/>
              </w:rPr>
              <w:t>Характер взаимного влияния.</w:t>
            </w: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728E" w:rsidRPr="00221CA4" w:rsidRDefault="0060728E" w:rsidP="00DF193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60DD">
              <w:rPr>
                <w:sz w:val="24"/>
                <w:szCs w:val="24"/>
              </w:rPr>
              <w:t>деловые, ровные, дружеские, теплые, конфликтные, ни с кем не общается</w:t>
            </w:r>
          </w:p>
        </w:tc>
      </w:tr>
      <w:tr w:rsidR="0060728E" w:rsidRPr="00221CA4" w:rsidTr="001C6AF4">
        <w:trPr>
          <w:trHeight w:val="1206"/>
        </w:trPr>
        <w:tc>
          <w:tcPr>
            <w:tcW w:w="2042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60728E" w:rsidRPr="003460DD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460DD">
              <w:rPr>
                <w:b/>
                <w:sz w:val="24"/>
                <w:szCs w:val="24"/>
              </w:rPr>
              <w:t>Стиль общения</w:t>
            </w:r>
          </w:p>
        </w:tc>
        <w:tc>
          <w:tcPr>
            <w:tcW w:w="8845" w:type="dxa"/>
            <w:gridSpan w:val="8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3460DD" w:rsidRDefault="0060728E" w:rsidP="00DF193C">
            <w:pPr>
              <w:pStyle w:val="a8"/>
              <w:numPr>
                <w:ilvl w:val="0"/>
                <w:numId w:val="4"/>
              </w:numPr>
              <w:tabs>
                <w:tab w:val="left" w:pos="0"/>
                <w:tab w:val="left" w:pos="3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60DD">
              <w:rPr>
                <w:sz w:val="24"/>
                <w:szCs w:val="24"/>
              </w:rPr>
              <w:t xml:space="preserve">доминантный стиль </w:t>
            </w:r>
            <w:r w:rsidRPr="0060728E">
              <w:rPr>
                <w:sz w:val="22"/>
                <w:szCs w:val="22"/>
              </w:rPr>
              <w:t>(уверен в себе,  стремится навязать свое мнение, легко  перебивает,  но  не  дает перебить себя,  нелегко признает свою неправоту);</w:t>
            </w:r>
          </w:p>
          <w:p w:rsidR="0060728E" w:rsidRPr="003460DD" w:rsidRDefault="0060728E" w:rsidP="00DF193C">
            <w:pPr>
              <w:pStyle w:val="a8"/>
              <w:numPr>
                <w:ilvl w:val="0"/>
                <w:numId w:val="4"/>
              </w:numPr>
              <w:tabs>
                <w:tab w:val="left" w:pos="0"/>
                <w:tab w:val="left" w:pos="37"/>
              </w:tabs>
              <w:ind w:left="0" w:firstLine="0"/>
              <w:jc w:val="both"/>
              <w:rPr>
                <w:sz w:val="18"/>
              </w:rPr>
            </w:pPr>
            <w:r w:rsidRPr="003460DD">
              <w:rPr>
                <w:sz w:val="24"/>
                <w:szCs w:val="24"/>
              </w:rPr>
              <w:t xml:space="preserve">недоминантный стиль </w:t>
            </w:r>
            <w:r w:rsidRPr="0060728E">
              <w:rPr>
                <w:sz w:val="22"/>
                <w:szCs w:val="22"/>
              </w:rPr>
              <w:t>(застенчив,  уступчив,  легко признает себя неправым, нуждается в поощрении при разговоре);</w:t>
            </w:r>
          </w:p>
        </w:tc>
      </w:tr>
      <w:tr w:rsidR="0060728E" w:rsidRPr="00221CA4" w:rsidTr="001C6AF4">
        <w:trPr>
          <w:trHeight w:val="1051"/>
        </w:trPr>
        <w:tc>
          <w:tcPr>
            <w:tcW w:w="2042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728E" w:rsidRPr="003460DD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728E" w:rsidRPr="003460DD" w:rsidRDefault="0060728E" w:rsidP="00DF193C">
            <w:pPr>
              <w:pStyle w:val="a8"/>
              <w:numPr>
                <w:ilvl w:val="0"/>
                <w:numId w:val="4"/>
              </w:numPr>
              <w:tabs>
                <w:tab w:val="left" w:pos="0"/>
                <w:tab w:val="left" w:pos="3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60DD">
              <w:rPr>
                <w:sz w:val="24"/>
                <w:szCs w:val="24"/>
              </w:rPr>
              <w:t xml:space="preserve">экстраверт </w:t>
            </w:r>
            <w:r w:rsidRPr="0060728E">
              <w:rPr>
                <w:sz w:val="22"/>
                <w:szCs w:val="22"/>
              </w:rPr>
              <w:t>(постоянно направлен на общение, легко входит в контакт, любопытен, открыт, полон внимания к окружающим);</w:t>
            </w:r>
          </w:p>
          <w:p w:rsidR="0060728E" w:rsidRPr="003460DD" w:rsidRDefault="0060728E" w:rsidP="00DF193C">
            <w:pPr>
              <w:pStyle w:val="a8"/>
              <w:numPr>
                <w:ilvl w:val="0"/>
                <w:numId w:val="4"/>
              </w:numPr>
              <w:tabs>
                <w:tab w:val="left" w:pos="0"/>
                <w:tab w:val="left" w:pos="3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60DD">
              <w:rPr>
                <w:sz w:val="24"/>
                <w:szCs w:val="24"/>
              </w:rPr>
              <w:t xml:space="preserve">интроверт </w:t>
            </w:r>
            <w:r w:rsidRPr="0060728E">
              <w:rPr>
                <w:sz w:val="22"/>
                <w:szCs w:val="22"/>
              </w:rPr>
              <w:t>(не склонен к контактам,  замкнут,  предпочитает общению деятельность, в разговоре немногословен).</w:t>
            </w:r>
          </w:p>
        </w:tc>
      </w:tr>
      <w:tr w:rsidR="0060728E" w:rsidRPr="00221CA4" w:rsidTr="001C6AF4">
        <w:tc>
          <w:tcPr>
            <w:tcW w:w="204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728E" w:rsidRPr="003460DD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460DD">
              <w:rPr>
                <w:b/>
                <w:sz w:val="24"/>
                <w:szCs w:val="24"/>
              </w:rPr>
              <w:t>Отношение к общественному мнению</w:t>
            </w:r>
          </w:p>
        </w:tc>
        <w:tc>
          <w:tcPr>
            <w:tcW w:w="8845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0728E" w:rsidRPr="003460DD" w:rsidRDefault="0060728E" w:rsidP="00DF193C">
            <w:pPr>
              <w:pStyle w:val="a8"/>
              <w:numPr>
                <w:ilvl w:val="0"/>
                <w:numId w:val="5"/>
              </w:numPr>
              <w:ind w:left="37" w:hanging="37"/>
              <w:jc w:val="both"/>
              <w:rPr>
                <w:sz w:val="24"/>
                <w:szCs w:val="24"/>
              </w:rPr>
            </w:pPr>
            <w:r w:rsidRPr="003460DD">
              <w:rPr>
                <w:sz w:val="24"/>
                <w:szCs w:val="24"/>
              </w:rPr>
              <w:t>активно-положительное (понимает критику,  согласен с  ней, недостатки стремится исправлять);</w:t>
            </w:r>
          </w:p>
          <w:p w:rsidR="0060728E" w:rsidRPr="003460DD" w:rsidRDefault="0060728E" w:rsidP="00DF193C">
            <w:pPr>
              <w:pStyle w:val="a8"/>
              <w:numPr>
                <w:ilvl w:val="0"/>
                <w:numId w:val="5"/>
              </w:numPr>
              <w:ind w:left="37" w:hanging="37"/>
              <w:jc w:val="both"/>
              <w:rPr>
                <w:sz w:val="24"/>
                <w:szCs w:val="24"/>
              </w:rPr>
            </w:pPr>
            <w:r w:rsidRPr="003460DD">
              <w:rPr>
                <w:sz w:val="24"/>
                <w:szCs w:val="24"/>
              </w:rPr>
              <w:t>пассивно-положительное (понимает критику,  согласен с ней, но недостатки не исправляет);</w:t>
            </w:r>
          </w:p>
          <w:p w:rsidR="0060728E" w:rsidRPr="003460DD" w:rsidRDefault="0060728E" w:rsidP="00DF193C">
            <w:pPr>
              <w:pStyle w:val="a8"/>
              <w:numPr>
                <w:ilvl w:val="0"/>
                <w:numId w:val="5"/>
              </w:numPr>
              <w:ind w:left="37" w:hanging="37"/>
              <w:jc w:val="both"/>
              <w:rPr>
                <w:sz w:val="24"/>
                <w:szCs w:val="24"/>
              </w:rPr>
            </w:pPr>
            <w:r w:rsidRPr="003460DD">
              <w:rPr>
                <w:sz w:val="24"/>
                <w:szCs w:val="24"/>
              </w:rPr>
              <w:t>безразличное (не реагирует на критику,  не меняет  поведения);</w:t>
            </w:r>
          </w:p>
          <w:p w:rsidR="0060728E" w:rsidRPr="003460DD" w:rsidRDefault="0060728E" w:rsidP="00DF193C">
            <w:pPr>
              <w:pStyle w:val="a8"/>
              <w:numPr>
                <w:ilvl w:val="0"/>
                <w:numId w:val="5"/>
              </w:numPr>
              <w:ind w:left="37" w:hanging="37"/>
              <w:jc w:val="both"/>
              <w:rPr>
                <w:sz w:val="24"/>
                <w:szCs w:val="24"/>
              </w:rPr>
            </w:pPr>
            <w:r w:rsidRPr="003460DD">
              <w:rPr>
                <w:sz w:val="24"/>
                <w:szCs w:val="24"/>
              </w:rPr>
              <w:t>негативное (спорит,  не согласен с замечаниями,  поведения не меняет).</w:t>
            </w:r>
          </w:p>
        </w:tc>
      </w:tr>
      <w:tr w:rsidR="0060728E" w:rsidRPr="00221CA4" w:rsidTr="001C6AF4">
        <w:tc>
          <w:tcPr>
            <w:tcW w:w="204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728E" w:rsidRPr="003460DD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460DD">
              <w:rPr>
                <w:b/>
                <w:sz w:val="24"/>
                <w:szCs w:val="24"/>
              </w:rPr>
              <w:t>Отношение  к  общественной деятельности</w:t>
            </w:r>
          </w:p>
        </w:tc>
        <w:tc>
          <w:tcPr>
            <w:tcW w:w="8845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0728E" w:rsidRPr="00DF193C" w:rsidRDefault="0060728E" w:rsidP="00DF193C">
            <w:pPr>
              <w:pStyle w:val="a8"/>
              <w:numPr>
                <w:ilvl w:val="0"/>
                <w:numId w:val="6"/>
              </w:numPr>
              <w:ind w:left="37" w:hanging="37"/>
              <w:jc w:val="both"/>
              <w:rPr>
                <w:sz w:val="24"/>
                <w:szCs w:val="24"/>
              </w:rPr>
            </w:pPr>
            <w:r w:rsidRPr="00DF193C">
              <w:rPr>
                <w:sz w:val="24"/>
                <w:szCs w:val="24"/>
              </w:rPr>
              <w:t>принимает активное участие, безразличен, демонстративно отказывается;</w:t>
            </w:r>
          </w:p>
          <w:p w:rsidR="0060728E" w:rsidRPr="00DF193C" w:rsidRDefault="0060728E" w:rsidP="00DF193C">
            <w:pPr>
              <w:pStyle w:val="a8"/>
              <w:numPr>
                <w:ilvl w:val="0"/>
                <w:numId w:val="6"/>
              </w:numPr>
              <w:ind w:left="37" w:hanging="37"/>
              <w:jc w:val="both"/>
              <w:rPr>
                <w:sz w:val="24"/>
                <w:szCs w:val="24"/>
              </w:rPr>
            </w:pPr>
            <w:r w:rsidRPr="00DF193C">
              <w:rPr>
                <w:sz w:val="24"/>
                <w:szCs w:val="24"/>
              </w:rPr>
              <w:t>добросовестное,  недобросовестное, по настроению, под нажимом, с инициативой;</w:t>
            </w:r>
          </w:p>
          <w:p w:rsidR="0060728E" w:rsidRPr="00DF193C" w:rsidRDefault="0060728E" w:rsidP="00DF193C">
            <w:pPr>
              <w:pStyle w:val="a8"/>
              <w:numPr>
                <w:ilvl w:val="0"/>
                <w:numId w:val="6"/>
              </w:numPr>
              <w:ind w:left="37" w:hanging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193C">
              <w:rPr>
                <w:sz w:val="24"/>
                <w:szCs w:val="24"/>
              </w:rPr>
              <w:t>тношение к физическому труду: положительное, равнодушное, отрицательное.</w:t>
            </w:r>
          </w:p>
          <w:p w:rsidR="0060728E" w:rsidRDefault="0060728E" w:rsidP="00DF193C">
            <w:pPr>
              <w:pStyle w:val="a8"/>
              <w:numPr>
                <w:ilvl w:val="0"/>
                <w:numId w:val="6"/>
              </w:numPr>
              <w:ind w:left="37" w:hanging="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193C">
              <w:rPr>
                <w:sz w:val="24"/>
                <w:szCs w:val="24"/>
              </w:rPr>
              <w:t>тношение к имуществу:  относится бережливо, по-хозяйски,  относится равнодушно, относится демонстративно пренебрежительно вплоть до умышленной порчи имущества.</w:t>
            </w:r>
          </w:p>
          <w:p w:rsidR="0000585B" w:rsidRPr="00DF193C" w:rsidRDefault="0000585B" w:rsidP="0000585B">
            <w:pPr>
              <w:pStyle w:val="a8"/>
              <w:ind w:left="37"/>
              <w:jc w:val="both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1089"/>
        </w:trPr>
        <w:tc>
          <w:tcPr>
            <w:tcW w:w="204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728E" w:rsidRPr="00871F14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1F14">
              <w:rPr>
                <w:b/>
                <w:sz w:val="24"/>
                <w:szCs w:val="24"/>
              </w:rPr>
              <w:lastRenderedPageBreak/>
              <w:t>Направленность интересов</w:t>
            </w:r>
          </w:p>
        </w:tc>
        <w:tc>
          <w:tcPr>
            <w:tcW w:w="8845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0728E" w:rsidRPr="00221CA4" w:rsidRDefault="0060728E" w:rsidP="00AB7520">
            <w:pPr>
              <w:jc w:val="both"/>
              <w:rPr>
                <w:sz w:val="24"/>
                <w:szCs w:val="24"/>
              </w:rPr>
            </w:pPr>
            <w:r w:rsidRPr="00871F14">
              <w:rPr>
                <w:sz w:val="24"/>
                <w:szCs w:val="24"/>
              </w:rPr>
              <w:t>физический труд, умственный труд, техническая деятельность, общественно-политическая деятельность, организаторская деятельность,  художественная (артистическая, литературная,   музыкальная,   хореографическая   и т.п.), спортивная деятельность;</w:t>
            </w:r>
          </w:p>
        </w:tc>
      </w:tr>
      <w:tr w:rsidR="0060728E" w:rsidRPr="00221CA4" w:rsidTr="001C6AF4">
        <w:trPr>
          <w:trHeight w:val="261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871F14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728E" w:rsidRPr="00871F14" w:rsidRDefault="0060728E" w:rsidP="00AB75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</w:t>
            </w:r>
          </w:p>
        </w:tc>
      </w:tr>
      <w:tr w:rsidR="0060608E" w:rsidRPr="00221CA4" w:rsidTr="001C6AF4">
        <w:trPr>
          <w:trHeight w:val="261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608E" w:rsidRPr="00871F14" w:rsidRDefault="006060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608E" w:rsidRDefault="0060608E" w:rsidP="00AB75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565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871F14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728E" w:rsidRDefault="0060728E" w:rsidP="00AB7520">
            <w:pPr>
              <w:rPr>
                <w:sz w:val="24"/>
                <w:szCs w:val="24"/>
              </w:rPr>
            </w:pPr>
            <w:r w:rsidRPr="00871F14">
              <w:rPr>
                <w:sz w:val="24"/>
                <w:szCs w:val="24"/>
              </w:rPr>
              <w:t>каковы читательские интересы</w:t>
            </w:r>
          </w:p>
          <w:p w:rsidR="0060728E" w:rsidRDefault="0060728E" w:rsidP="00AB7520">
            <w:pPr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519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871F14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728E" w:rsidRPr="00871F14" w:rsidRDefault="0060728E" w:rsidP="00AB7520">
            <w:pPr>
              <w:rPr>
                <w:sz w:val="24"/>
                <w:szCs w:val="24"/>
              </w:rPr>
            </w:pPr>
            <w:r w:rsidRPr="00871F14">
              <w:rPr>
                <w:sz w:val="24"/>
                <w:szCs w:val="24"/>
              </w:rPr>
              <w:t>книг не читает,  читает эпизо</w:t>
            </w:r>
            <w:r>
              <w:rPr>
                <w:sz w:val="24"/>
                <w:szCs w:val="24"/>
              </w:rPr>
              <w:t>дически,  читает систематически</w:t>
            </w:r>
            <w:r w:rsidRPr="00871F14">
              <w:rPr>
                <w:sz w:val="24"/>
                <w:szCs w:val="24"/>
              </w:rPr>
              <w:t>.</w:t>
            </w:r>
          </w:p>
        </w:tc>
      </w:tr>
      <w:tr w:rsidR="0060728E" w:rsidRPr="00221CA4" w:rsidTr="001C6AF4">
        <w:trPr>
          <w:trHeight w:val="482"/>
        </w:trPr>
        <w:tc>
          <w:tcPr>
            <w:tcW w:w="2042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B7520">
              <w:rPr>
                <w:b/>
                <w:sz w:val="24"/>
                <w:szCs w:val="24"/>
              </w:rPr>
              <w:t>Особенности сферы свободного общения</w:t>
            </w:r>
          </w:p>
        </w:tc>
        <w:tc>
          <w:tcPr>
            <w:tcW w:w="8845" w:type="dxa"/>
            <w:gridSpan w:val="8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221CA4" w:rsidRDefault="0060728E" w:rsidP="00AB7520">
            <w:pPr>
              <w:ind w:firstLine="37"/>
              <w:jc w:val="both"/>
              <w:rPr>
                <w:sz w:val="24"/>
                <w:szCs w:val="24"/>
              </w:rPr>
            </w:pPr>
            <w:r w:rsidRPr="00AB7520">
              <w:rPr>
                <w:sz w:val="24"/>
                <w:szCs w:val="24"/>
              </w:rPr>
              <w:t>Сколько  времени  уделяется "уличному" общению в течение недели, часы вечернего прихода д</w:t>
            </w:r>
            <w:r w:rsidRPr="00AB752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мой</w:t>
            </w:r>
          </w:p>
        </w:tc>
      </w:tr>
      <w:tr w:rsidR="0060728E" w:rsidRPr="00221CA4" w:rsidTr="001C6AF4">
        <w:trPr>
          <w:trHeight w:val="443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60728E" w:rsidRPr="00AB7520" w:rsidRDefault="0060728E" w:rsidP="001C6AF4">
            <w:pPr>
              <w:jc w:val="both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392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AB7520" w:rsidRDefault="0060728E" w:rsidP="001C6AF4">
            <w:pPr>
              <w:jc w:val="both"/>
              <w:rPr>
                <w:sz w:val="24"/>
                <w:szCs w:val="24"/>
              </w:rPr>
            </w:pPr>
            <w:r w:rsidRPr="00AB7520">
              <w:rPr>
                <w:sz w:val="24"/>
                <w:szCs w:val="24"/>
              </w:rPr>
              <w:t>С  кем  имеет дружеские связи вне класса,  какое влияние они оказ</w:t>
            </w:r>
            <w:r w:rsidRPr="00AB7520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вают</w:t>
            </w:r>
          </w:p>
        </w:tc>
      </w:tr>
      <w:tr w:rsidR="0060728E" w:rsidRPr="00221CA4" w:rsidTr="001C6AF4">
        <w:trPr>
          <w:trHeight w:val="347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371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345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455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728E" w:rsidRDefault="0060728E" w:rsidP="00AB7520">
            <w:pPr>
              <w:jc w:val="both"/>
              <w:rPr>
                <w:sz w:val="24"/>
                <w:szCs w:val="24"/>
              </w:rPr>
            </w:pPr>
            <w:r w:rsidRPr="00AB7520">
              <w:rPr>
                <w:sz w:val="24"/>
                <w:szCs w:val="24"/>
              </w:rPr>
              <w:t>Постоянное  или  предпочитаемое место "уличного" общен</w:t>
            </w:r>
            <w:r>
              <w:rPr>
                <w:sz w:val="24"/>
                <w:szCs w:val="24"/>
              </w:rPr>
              <w:t>ия</w:t>
            </w:r>
          </w:p>
          <w:p w:rsidR="0060728E" w:rsidRPr="00AB7520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896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60728E" w:rsidRDefault="0060728E" w:rsidP="00AB7520">
            <w:pPr>
              <w:jc w:val="both"/>
              <w:rPr>
                <w:sz w:val="22"/>
                <w:szCs w:val="22"/>
              </w:rPr>
            </w:pPr>
            <w:r w:rsidRPr="00AB7520">
              <w:rPr>
                <w:sz w:val="24"/>
                <w:szCs w:val="24"/>
              </w:rPr>
              <w:t>Содержание  общения в уличных играх</w:t>
            </w:r>
            <w:r w:rsidRPr="0060728E">
              <w:rPr>
                <w:sz w:val="22"/>
                <w:szCs w:val="22"/>
              </w:rPr>
              <w:t>:  работа с техникой, авто-мото-техникой, посещение кино,  игра на гитаре, прослушивание музыкальных зап</w:t>
            </w:r>
            <w:r w:rsidRPr="0060728E">
              <w:rPr>
                <w:sz w:val="22"/>
                <w:szCs w:val="22"/>
              </w:rPr>
              <w:t>и</w:t>
            </w:r>
            <w:r w:rsidRPr="0060728E">
              <w:rPr>
                <w:sz w:val="22"/>
                <w:szCs w:val="22"/>
              </w:rPr>
              <w:t>сей,  разговоры на разные темы,  бесцельное времяпрепровождение, выпивка, курения, азартные игры и др.</w:t>
            </w:r>
          </w:p>
          <w:p w:rsidR="0060728E" w:rsidRPr="00AB7520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234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428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506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728E" w:rsidRPr="00AB7520" w:rsidRDefault="0060728E" w:rsidP="00AB75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времени проводит за компьютером</w:t>
            </w:r>
          </w:p>
        </w:tc>
      </w:tr>
      <w:tr w:rsidR="0060728E" w:rsidRPr="00221CA4" w:rsidTr="001C6AF4">
        <w:trPr>
          <w:trHeight w:val="468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AB7520" w:rsidRDefault="0060728E" w:rsidP="00AB75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 за компьютером</w:t>
            </w:r>
          </w:p>
        </w:tc>
      </w:tr>
      <w:tr w:rsidR="0060728E" w:rsidRPr="00221CA4" w:rsidTr="001C6AF4">
        <w:trPr>
          <w:trHeight w:val="176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AB75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390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AB75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333"/>
        </w:trPr>
        <w:tc>
          <w:tcPr>
            <w:tcW w:w="204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728E" w:rsidRPr="00E94625" w:rsidRDefault="0060728E" w:rsidP="00FA79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94625">
              <w:rPr>
                <w:b/>
                <w:sz w:val="24"/>
                <w:szCs w:val="24"/>
              </w:rPr>
              <w:t>Особенности поведения</w:t>
            </w:r>
          </w:p>
        </w:tc>
        <w:tc>
          <w:tcPr>
            <w:tcW w:w="8845" w:type="dxa"/>
            <w:gridSpan w:val="8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221CA4" w:rsidRDefault="0060728E" w:rsidP="001C6AF4">
            <w:pPr>
              <w:spacing w:line="360" w:lineRule="auto"/>
              <w:rPr>
                <w:sz w:val="24"/>
                <w:szCs w:val="24"/>
              </w:rPr>
            </w:pPr>
            <w:r w:rsidRPr="00AB7520">
              <w:rPr>
                <w:sz w:val="24"/>
                <w:szCs w:val="24"/>
              </w:rPr>
              <w:t xml:space="preserve">Положительные поступки </w:t>
            </w:r>
            <w:r>
              <w:rPr>
                <w:sz w:val="24"/>
                <w:szCs w:val="24"/>
              </w:rPr>
              <w:t>и в</w:t>
            </w:r>
            <w:r w:rsidRPr="00AB7520">
              <w:rPr>
                <w:sz w:val="24"/>
                <w:szCs w:val="24"/>
              </w:rPr>
              <w:t xml:space="preserve">озможные мотивы их совершения. </w:t>
            </w:r>
          </w:p>
        </w:tc>
      </w:tr>
      <w:tr w:rsidR="0060728E" w:rsidRPr="00221CA4" w:rsidTr="001C6AF4">
        <w:trPr>
          <w:trHeight w:val="312"/>
        </w:trPr>
        <w:tc>
          <w:tcPr>
            <w:tcW w:w="2042" w:type="dxa"/>
            <w:gridSpan w:val="3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728E" w:rsidRPr="00E94625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AB7520" w:rsidRDefault="0060728E" w:rsidP="00AB75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312"/>
        </w:trPr>
        <w:tc>
          <w:tcPr>
            <w:tcW w:w="2042" w:type="dxa"/>
            <w:gridSpan w:val="3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728E" w:rsidRPr="00E94625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AB75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273"/>
        </w:trPr>
        <w:tc>
          <w:tcPr>
            <w:tcW w:w="2042" w:type="dxa"/>
            <w:gridSpan w:val="3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728E" w:rsidRPr="00E94625" w:rsidRDefault="006072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AB752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1577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AB7520" w:rsidRDefault="0060728E" w:rsidP="00AB7520">
            <w:pPr>
              <w:spacing w:line="360" w:lineRule="auto"/>
              <w:rPr>
                <w:sz w:val="24"/>
                <w:szCs w:val="24"/>
              </w:rPr>
            </w:pPr>
            <w:r w:rsidRPr="00AB7520">
              <w:rPr>
                <w:sz w:val="24"/>
                <w:szCs w:val="24"/>
              </w:rPr>
              <w:t xml:space="preserve"> Отрицательные поступки (проступки), их появление (эпизодически, систематически), их характер:</w:t>
            </w:r>
            <w:r w:rsidRPr="0060728E">
              <w:t xml:space="preserve"> </w:t>
            </w:r>
            <w:r w:rsidRPr="0060728E">
              <w:rPr>
                <w:sz w:val="22"/>
                <w:szCs w:val="22"/>
              </w:rPr>
              <w:t>грубость, драки, прогулы, опоздания на уроки, нарушения дисциплины в классе, отказ от требований, поручений, не работает в классе на уроках;</w:t>
            </w:r>
          </w:p>
        </w:tc>
      </w:tr>
      <w:tr w:rsidR="0060728E" w:rsidRPr="00221CA4" w:rsidTr="001C6AF4">
        <w:trPr>
          <w:trHeight w:val="409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AB7520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293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331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234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1499"/>
        </w:trPr>
        <w:tc>
          <w:tcPr>
            <w:tcW w:w="204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791E">
              <w:rPr>
                <w:b/>
                <w:sz w:val="24"/>
                <w:szCs w:val="24"/>
              </w:rPr>
              <w:lastRenderedPageBreak/>
              <w:t>Правонарушения</w:t>
            </w:r>
            <w:r>
              <w:rPr>
                <w:sz w:val="24"/>
                <w:szCs w:val="24"/>
              </w:rPr>
              <w:t>.</w:t>
            </w:r>
            <w:r w:rsidRPr="00AB75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845" w:type="dxa"/>
            <w:gridSpan w:val="8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AB7520" w:rsidRDefault="0060728E" w:rsidP="00AB75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Правонарушения</w:t>
            </w:r>
            <w:r w:rsidRPr="00AB7520">
              <w:rPr>
                <w:sz w:val="24"/>
                <w:szCs w:val="24"/>
              </w:rPr>
              <w:t>:  воровство,  вымогательство у младших и слабых,  избиение младших и слабых, попытки к насилию, жестокое обращение с животными, проявление садистских наклонностей, грубые нарушения общественного порядка (хулиганство) и т.п.;</w:t>
            </w:r>
          </w:p>
        </w:tc>
      </w:tr>
      <w:tr w:rsidR="0060728E" w:rsidRPr="00221CA4" w:rsidTr="001C6AF4">
        <w:trPr>
          <w:trHeight w:val="409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371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427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363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AB7520" w:rsidRDefault="0060728E" w:rsidP="00E94625">
            <w:pPr>
              <w:rPr>
                <w:sz w:val="24"/>
                <w:szCs w:val="24"/>
              </w:rPr>
            </w:pPr>
            <w:r w:rsidRPr="00AB7520">
              <w:rPr>
                <w:sz w:val="24"/>
                <w:szCs w:val="24"/>
              </w:rPr>
              <w:t>Отношение  к своим проступкам:  равнодушен,  переживает, оправдывает, осуждает;</w:t>
            </w:r>
          </w:p>
        </w:tc>
      </w:tr>
      <w:tr w:rsidR="0060728E" w:rsidRPr="00221CA4" w:rsidTr="001C6AF4">
        <w:trPr>
          <w:trHeight w:val="700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60728E" w:rsidRPr="00AB7520" w:rsidRDefault="0060728E" w:rsidP="00E94625">
            <w:pPr>
              <w:rPr>
                <w:sz w:val="24"/>
                <w:szCs w:val="24"/>
              </w:rPr>
            </w:pPr>
            <w:r w:rsidRPr="00AB7520">
              <w:rPr>
                <w:sz w:val="24"/>
                <w:szCs w:val="24"/>
              </w:rPr>
              <w:t xml:space="preserve"> Как относится к педагогическим воздействиям: с ожесточением, равнодушно, понимает и старается </w:t>
            </w:r>
            <w:r>
              <w:rPr>
                <w:sz w:val="24"/>
                <w:szCs w:val="24"/>
              </w:rPr>
              <w:t>вы</w:t>
            </w:r>
            <w:r w:rsidRPr="00AB7520">
              <w:rPr>
                <w:sz w:val="24"/>
                <w:szCs w:val="24"/>
              </w:rPr>
              <w:t>полнить требования;</w:t>
            </w:r>
          </w:p>
        </w:tc>
      </w:tr>
      <w:tr w:rsidR="0060728E" w:rsidRPr="00221CA4" w:rsidTr="001C6AF4">
        <w:trPr>
          <w:trHeight w:val="272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117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467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728E" w:rsidRPr="00221CA4" w:rsidTr="001C6AF4">
        <w:trPr>
          <w:trHeight w:val="351"/>
        </w:trPr>
        <w:tc>
          <w:tcPr>
            <w:tcW w:w="2042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728E" w:rsidRPr="00221CA4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728E" w:rsidRDefault="006072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rPr>
          <w:trHeight w:val="409"/>
        </w:trPr>
        <w:tc>
          <w:tcPr>
            <w:tcW w:w="204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608E" w:rsidRPr="0060608E" w:rsidRDefault="0060608E" w:rsidP="009A36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0608E">
              <w:rPr>
                <w:b/>
                <w:sz w:val="24"/>
                <w:szCs w:val="24"/>
              </w:rPr>
              <w:t>Уровень самооценки</w:t>
            </w:r>
          </w:p>
        </w:tc>
        <w:tc>
          <w:tcPr>
            <w:tcW w:w="8845" w:type="dxa"/>
            <w:gridSpan w:val="8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608E" w:rsidRPr="00221CA4" w:rsidRDefault="0060608E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rPr>
          <w:trHeight w:val="428"/>
        </w:trPr>
        <w:tc>
          <w:tcPr>
            <w:tcW w:w="2042" w:type="dxa"/>
            <w:gridSpan w:val="3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60608E" w:rsidRPr="0060608E" w:rsidRDefault="0060608E" w:rsidP="009A36A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608E" w:rsidRPr="00221CA4" w:rsidRDefault="0060608E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c>
          <w:tcPr>
            <w:tcW w:w="2042" w:type="dxa"/>
            <w:gridSpan w:val="3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60608E" w:rsidRPr="0060608E" w:rsidRDefault="006060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0608E">
              <w:rPr>
                <w:b/>
                <w:sz w:val="24"/>
                <w:szCs w:val="24"/>
              </w:rPr>
              <w:t>Вним</w:t>
            </w:r>
            <w:r w:rsidRPr="0060608E">
              <w:rPr>
                <w:b/>
                <w:sz w:val="24"/>
                <w:szCs w:val="24"/>
              </w:rPr>
              <w:t>а</w:t>
            </w:r>
            <w:r w:rsidRPr="0060608E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8845" w:type="dxa"/>
            <w:gridSpan w:val="8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60608E" w:rsidRPr="00221CA4" w:rsidRDefault="006060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c>
          <w:tcPr>
            <w:tcW w:w="2042" w:type="dxa"/>
            <w:gridSpan w:val="3"/>
            <w:tcBorders>
              <w:left w:val="single" w:sz="18" w:space="0" w:color="auto"/>
            </w:tcBorders>
            <w:vAlign w:val="center"/>
          </w:tcPr>
          <w:p w:rsidR="0060608E" w:rsidRPr="0060608E" w:rsidRDefault="006060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0608E">
              <w:rPr>
                <w:b/>
                <w:sz w:val="24"/>
                <w:szCs w:val="24"/>
              </w:rPr>
              <w:t>П</w:t>
            </w:r>
            <w:r w:rsidRPr="0060608E">
              <w:rPr>
                <w:b/>
                <w:sz w:val="24"/>
                <w:szCs w:val="24"/>
              </w:rPr>
              <w:t>а</w:t>
            </w:r>
            <w:r w:rsidRPr="0060608E">
              <w:rPr>
                <w:b/>
                <w:sz w:val="24"/>
                <w:szCs w:val="24"/>
              </w:rPr>
              <w:t>мять</w:t>
            </w: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608E" w:rsidRPr="00221CA4" w:rsidRDefault="006060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c>
          <w:tcPr>
            <w:tcW w:w="2042" w:type="dxa"/>
            <w:gridSpan w:val="3"/>
            <w:tcBorders>
              <w:left w:val="single" w:sz="18" w:space="0" w:color="auto"/>
            </w:tcBorders>
            <w:vAlign w:val="center"/>
          </w:tcPr>
          <w:p w:rsidR="0060608E" w:rsidRPr="0060608E" w:rsidRDefault="006060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0608E">
              <w:rPr>
                <w:b/>
                <w:sz w:val="24"/>
                <w:szCs w:val="24"/>
              </w:rPr>
              <w:t>Мышление</w:t>
            </w: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608E" w:rsidRPr="00221CA4" w:rsidRDefault="006060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c>
          <w:tcPr>
            <w:tcW w:w="2042" w:type="dxa"/>
            <w:gridSpan w:val="3"/>
            <w:tcBorders>
              <w:left w:val="single" w:sz="18" w:space="0" w:color="auto"/>
            </w:tcBorders>
            <w:vAlign w:val="center"/>
          </w:tcPr>
          <w:p w:rsidR="0060608E" w:rsidRPr="0060608E" w:rsidRDefault="006060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0608E">
              <w:rPr>
                <w:b/>
                <w:sz w:val="24"/>
                <w:szCs w:val="24"/>
              </w:rPr>
              <w:t>Речь</w:t>
            </w: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608E" w:rsidRPr="00221CA4" w:rsidRDefault="006060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rPr>
          <w:trHeight w:val="370"/>
        </w:trPr>
        <w:tc>
          <w:tcPr>
            <w:tcW w:w="2042" w:type="dxa"/>
            <w:gridSpan w:val="3"/>
            <w:tcBorders>
              <w:left w:val="single" w:sz="18" w:space="0" w:color="auto"/>
            </w:tcBorders>
            <w:vAlign w:val="center"/>
          </w:tcPr>
          <w:p w:rsidR="0060608E" w:rsidRPr="0060608E" w:rsidRDefault="006060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Темперамент</w:t>
            </w:r>
          </w:p>
        </w:tc>
        <w:tc>
          <w:tcPr>
            <w:tcW w:w="8845" w:type="dxa"/>
            <w:gridSpan w:val="8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0608E" w:rsidRPr="00221CA4" w:rsidRDefault="006060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rPr>
          <w:trHeight w:val="370"/>
        </w:trPr>
        <w:tc>
          <w:tcPr>
            <w:tcW w:w="2042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60608E" w:rsidRPr="0060608E" w:rsidRDefault="006060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0608E">
              <w:rPr>
                <w:b/>
                <w:sz w:val="24"/>
                <w:szCs w:val="24"/>
              </w:rPr>
              <w:t>Ведущие мотивы де</w:t>
            </w:r>
            <w:r w:rsidRPr="0060608E">
              <w:rPr>
                <w:b/>
                <w:sz w:val="24"/>
                <w:szCs w:val="24"/>
              </w:rPr>
              <w:t>я</w:t>
            </w:r>
            <w:r w:rsidRPr="0060608E">
              <w:rPr>
                <w:b/>
                <w:sz w:val="24"/>
                <w:szCs w:val="24"/>
              </w:rPr>
              <w:t>тельности и поступков</w:t>
            </w:r>
          </w:p>
        </w:tc>
        <w:tc>
          <w:tcPr>
            <w:tcW w:w="8845" w:type="dxa"/>
            <w:gridSpan w:val="8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60608E" w:rsidRPr="00221CA4" w:rsidRDefault="006060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rPr>
          <w:trHeight w:val="331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608E" w:rsidRPr="0060608E" w:rsidRDefault="006060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608E" w:rsidRPr="00221CA4" w:rsidRDefault="006060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rPr>
          <w:trHeight w:val="506"/>
        </w:trPr>
        <w:tc>
          <w:tcPr>
            <w:tcW w:w="2042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608E" w:rsidRPr="0060608E" w:rsidRDefault="006060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608E" w:rsidRPr="00221CA4" w:rsidRDefault="006060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rPr>
          <w:trHeight w:val="408"/>
        </w:trPr>
        <w:tc>
          <w:tcPr>
            <w:tcW w:w="204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608E" w:rsidRPr="0060608E" w:rsidRDefault="006060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0608E">
              <w:rPr>
                <w:b/>
                <w:sz w:val="24"/>
                <w:szCs w:val="24"/>
              </w:rPr>
              <w:t>Характерологич</w:t>
            </w:r>
            <w:r w:rsidRPr="0060608E">
              <w:rPr>
                <w:b/>
                <w:sz w:val="24"/>
                <w:szCs w:val="24"/>
              </w:rPr>
              <w:t>е</w:t>
            </w:r>
            <w:r w:rsidRPr="0060608E">
              <w:rPr>
                <w:b/>
                <w:sz w:val="24"/>
                <w:szCs w:val="24"/>
              </w:rPr>
              <w:t>ские особенности</w:t>
            </w:r>
          </w:p>
        </w:tc>
        <w:tc>
          <w:tcPr>
            <w:tcW w:w="8845" w:type="dxa"/>
            <w:gridSpan w:val="8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0608E" w:rsidRPr="00221CA4" w:rsidRDefault="006060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rPr>
          <w:trHeight w:val="409"/>
        </w:trPr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608E" w:rsidRPr="0060608E" w:rsidRDefault="0060608E" w:rsidP="00D554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60608E" w:rsidRPr="00221CA4" w:rsidRDefault="006060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608E" w:rsidRPr="00221CA4" w:rsidRDefault="006060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608E" w:rsidRPr="00221CA4" w:rsidRDefault="006060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608E" w:rsidRPr="00221CA4" w:rsidRDefault="006060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608E" w:rsidRPr="00221CA4" w:rsidRDefault="0060608E" w:rsidP="00D554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608E" w:rsidRPr="00221CA4" w:rsidRDefault="0060608E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608E" w:rsidRPr="00221CA4" w:rsidRDefault="0060608E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608E" w:rsidRPr="00221CA4" w:rsidRDefault="0060608E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608E" w:rsidRPr="00221CA4" w:rsidRDefault="0060608E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608E" w:rsidRPr="00221CA4" w:rsidRDefault="0060608E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608E" w:rsidRPr="00221CA4" w:rsidRDefault="0060608E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0585B" w:rsidRPr="00221CA4" w:rsidTr="001C6AF4"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00585B" w:rsidRPr="00221CA4" w:rsidRDefault="0000585B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00585B" w:rsidRPr="00221CA4" w:rsidRDefault="0000585B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608E" w:rsidRPr="00221CA4" w:rsidRDefault="0060608E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608E" w:rsidRPr="00221CA4" w:rsidRDefault="0060608E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c>
          <w:tcPr>
            <w:tcW w:w="2042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60608E" w:rsidRPr="00221CA4" w:rsidRDefault="0060608E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608E" w:rsidRPr="00221CA4" w:rsidRDefault="0060608E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c>
          <w:tcPr>
            <w:tcW w:w="204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0608E" w:rsidRPr="00221CA4" w:rsidRDefault="0060608E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right w:val="single" w:sz="18" w:space="0" w:color="auto"/>
            </w:tcBorders>
            <w:vAlign w:val="center"/>
          </w:tcPr>
          <w:p w:rsidR="0060608E" w:rsidRPr="00221CA4" w:rsidRDefault="0060608E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0608E" w:rsidRPr="00221CA4" w:rsidTr="001C6AF4">
        <w:tc>
          <w:tcPr>
            <w:tcW w:w="2042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608E" w:rsidRPr="00221CA4" w:rsidRDefault="0060608E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45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0608E" w:rsidRPr="00221CA4" w:rsidRDefault="0060608E" w:rsidP="009A36A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221CA4" w:rsidRPr="00221CA4" w:rsidRDefault="00221CA4" w:rsidP="0000585B">
      <w:pPr>
        <w:spacing w:line="360" w:lineRule="auto"/>
        <w:rPr>
          <w:sz w:val="24"/>
          <w:szCs w:val="24"/>
        </w:rPr>
      </w:pPr>
    </w:p>
    <w:sectPr w:rsidR="00221CA4" w:rsidRPr="00221CA4" w:rsidSect="00FA791E">
      <w:headerReference w:type="default" r:id="rId8"/>
      <w:pgSz w:w="11906" w:h="16838"/>
      <w:pgMar w:top="737" w:right="425" w:bottom="425" w:left="73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684" w:rsidRDefault="001E4684" w:rsidP="009E45B4">
      <w:r>
        <w:separator/>
      </w:r>
    </w:p>
  </w:endnote>
  <w:endnote w:type="continuationSeparator" w:id="1">
    <w:p w:rsidR="001E4684" w:rsidRDefault="001E4684" w:rsidP="009E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684" w:rsidRDefault="001E4684" w:rsidP="009E45B4">
      <w:r>
        <w:separator/>
      </w:r>
    </w:p>
  </w:footnote>
  <w:footnote w:type="continuationSeparator" w:id="1">
    <w:p w:rsidR="001E4684" w:rsidRDefault="001E4684" w:rsidP="009E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9025"/>
      <w:docPartObj>
        <w:docPartGallery w:val="Page Numbers (Top of Page)"/>
        <w:docPartUnique/>
      </w:docPartObj>
    </w:sdtPr>
    <w:sdtContent>
      <w:p w:rsidR="00E94625" w:rsidRDefault="00E94625">
        <w:pPr>
          <w:pStyle w:val="a3"/>
          <w:jc w:val="right"/>
        </w:pPr>
        <w:r>
          <w:t xml:space="preserve">Форма с34па - </w:t>
        </w:r>
        <w:fldSimple w:instr=" PAGE   \* MERGEFORMAT ">
          <w:r w:rsidR="0000585B">
            <w:rPr>
              <w:noProof/>
            </w:rPr>
            <w:t>2</w:t>
          </w:r>
        </w:fldSimple>
      </w:p>
    </w:sdtContent>
  </w:sdt>
  <w:p w:rsidR="009E45B4" w:rsidRDefault="009E45B4" w:rsidP="009E45B4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CBF7511"/>
    <w:multiLevelType w:val="hybridMultilevel"/>
    <w:tmpl w:val="CEBA4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F0F61"/>
    <w:multiLevelType w:val="hybridMultilevel"/>
    <w:tmpl w:val="48542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256F7"/>
    <w:multiLevelType w:val="hybridMultilevel"/>
    <w:tmpl w:val="EF6E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12FA1"/>
    <w:multiLevelType w:val="hybridMultilevel"/>
    <w:tmpl w:val="D090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00453"/>
    <w:multiLevelType w:val="multilevel"/>
    <w:tmpl w:val="499089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2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57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B1E72"/>
    <w:rsid w:val="0000585B"/>
    <w:rsid w:val="001C6AF4"/>
    <w:rsid w:val="001E4684"/>
    <w:rsid w:val="00221CA4"/>
    <w:rsid w:val="00345099"/>
    <w:rsid w:val="003460DD"/>
    <w:rsid w:val="003D1F58"/>
    <w:rsid w:val="00462B17"/>
    <w:rsid w:val="005C1021"/>
    <w:rsid w:val="0060608E"/>
    <w:rsid w:val="0060728E"/>
    <w:rsid w:val="0067675E"/>
    <w:rsid w:val="006F6C18"/>
    <w:rsid w:val="007953A2"/>
    <w:rsid w:val="007B1E72"/>
    <w:rsid w:val="007C6666"/>
    <w:rsid w:val="00871F14"/>
    <w:rsid w:val="008D17B2"/>
    <w:rsid w:val="009E45B4"/>
    <w:rsid w:val="00AB7520"/>
    <w:rsid w:val="00B04EF7"/>
    <w:rsid w:val="00BC730E"/>
    <w:rsid w:val="00D55443"/>
    <w:rsid w:val="00DF193C"/>
    <w:rsid w:val="00E94625"/>
    <w:rsid w:val="00F22E74"/>
    <w:rsid w:val="00FA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4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4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45B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21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rsid w:val="007C6666"/>
    <w:pPr>
      <w:ind w:firstLine="340"/>
      <w:jc w:val="both"/>
    </w:pPr>
    <w:rPr>
      <w:sz w:val="18"/>
    </w:rPr>
  </w:style>
  <w:style w:type="character" w:customStyle="1" w:styleId="30">
    <w:name w:val="Основной текст с отступом 3 Знак"/>
    <w:basedOn w:val="a0"/>
    <w:link w:val="3"/>
    <w:semiHidden/>
    <w:rsid w:val="007C666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8">
    <w:name w:val="List Paragraph"/>
    <w:basedOn w:val="a"/>
    <w:uiPriority w:val="34"/>
    <w:qFormat/>
    <w:rsid w:val="007C6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1B990-B77F-4394-938F-19BFC4C4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Осирис</dc:creator>
  <cp:lastModifiedBy>Осирис</cp:lastModifiedBy>
  <cp:revision>10</cp:revision>
  <dcterms:created xsi:type="dcterms:W3CDTF">2012-06-24T09:29:00Z</dcterms:created>
  <dcterms:modified xsi:type="dcterms:W3CDTF">2012-06-24T12:08:00Z</dcterms:modified>
</cp:coreProperties>
</file>