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5B" w:rsidRPr="00BB732C" w:rsidRDefault="0080245B" w:rsidP="008024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 xml:space="preserve">Вопросы для изучения </w:t>
      </w:r>
    </w:p>
    <w:p w:rsidR="0080245B" w:rsidRDefault="0080245B" w:rsidP="008024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>МДК.0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B732C">
        <w:rPr>
          <w:rFonts w:ascii="Times New Roman" w:hAnsi="Times New Roman" w:cs="Times New Roman"/>
          <w:b/>
          <w:sz w:val="28"/>
          <w:szCs w:val="28"/>
        </w:rPr>
        <w:t>.01 «</w:t>
      </w:r>
      <w:r>
        <w:rPr>
          <w:rFonts w:ascii="Times New Roman" w:hAnsi="Times New Roman" w:cs="Times New Roman"/>
          <w:b/>
          <w:sz w:val="28"/>
          <w:szCs w:val="28"/>
        </w:rPr>
        <w:t>Основы организации внеурочной работы в области социально-педагогической деятельности</w:t>
      </w:r>
      <w:r w:rsidRPr="00BB732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0881">
        <w:rPr>
          <w:rFonts w:ascii="Times New Roman" w:hAnsi="Times New Roman" w:cs="Times New Roman"/>
          <w:b/>
          <w:i/>
          <w:sz w:val="24"/>
          <w:szCs w:val="28"/>
        </w:rPr>
        <w:t>(Судакова С.Ю.)</w:t>
      </w:r>
    </w:p>
    <w:p w:rsidR="0080245B" w:rsidRDefault="0080245B" w:rsidP="0080245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 курс 5 семестр </w:t>
      </w:r>
    </w:p>
    <w:p w:rsidR="0080245B" w:rsidRPr="00215916" w:rsidRDefault="0080245B" w:rsidP="0080245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9640"/>
      </w:tblGrid>
      <w:tr w:rsidR="0080245B" w:rsidRPr="008432CE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0" w:type="dxa"/>
          </w:tcPr>
          <w:p w:rsidR="0080245B" w:rsidRPr="006A4F68" w:rsidRDefault="0080245B" w:rsidP="00E063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4F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Тема 1.1 Сущность и своеобразие процесса воспитания, его закономерности и принципы.</w:t>
            </w:r>
          </w:p>
        </w:tc>
      </w:tr>
      <w:tr w:rsidR="0080245B" w:rsidRPr="00A5787C" w:rsidTr="00E06375">
        <w:trPr>
          <w:trHeight w:val="299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964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как общественно историческое явление.  Воспитание и социализация.</w:t>
            </w:r>
          </w:p>
        </w:tc>
      </w:tr>
      <w:tr w:rsidR="0080245B" w:rsidRPr="00A5787C" w:rsidTr="00E06375">
        <w:trPr>
          <w:trHeight w:val="319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964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воспитания. Цель и задачи воспитания. Этапы воспитательного процесса.</w:t>
            </w:r>
          </w:p>
        </w:tc>
      </w:tr>
      <w:tr w:rsidR="0080245B" w:rsidRPr="00560C4B" w:rsidTr="00E06375">
        <w:trPr>
          <w:trHeight w:val="273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 принципы воспитания.</w:t>
            </w:r>
          </w:p>
        </w:tc>
      </w:tr>
      <w:tr w:rsidR="0080245B" w:rsidRPr="00560C4B" w:rsidTr="00E06375">
        <w:trPr>
          <w:trHeight w:val="277"/>
        </w:trPr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принципов воспитания.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1</w:t>
            </w:r>
          </w:p>
        </w:tc>
      </w:tr>
      <w:tr w:rsidR="0080245B" w:rsidTr="00E06375">
        <w:trPr>
          <w:trHeight w:val="281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964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воспитания как актуальная педагогическая проблема.</w:t>
            </w:r>
          </w:p>
        </w:tc>
      </w:tr>
      <w:tr w:rsidR="0080245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0" w:type="dxa"/>
          </w:tcPr>
          <w:p w:rsidR="0080245B" w:rsidRDefault="0080245B" w:rsidP="00E06375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современных подходов в воспитании.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2</w:t>
            </w:r>
          </w:p>
          <w:p w:rsidR="0080245B" w:rsidRDefault="0080245B" w:rsidP="00E06375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0245B" w:rsidRPr="008432CE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0" w:type="dxa"/>
          </w:tcPr>
          <w:p w:rsidR="0080245B" w:rsidRPr="006A4F68" w:rsidRDefault="0080245B" w:rsidP="00E063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4F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Тема 1.2. Методы, формы и средства воспитания.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«метод  воспитания», «приём воспитания». Классификация методов воспитания.</w:t>
            </w:r>
          </w:p>
        </w:tc>
      </w:tr>
      <w:tr w:rsidR="0080245B" w:rsidRPr="00560C4B" w:rsidTr="00E06375">
        <w:trPr>
          <w:trHeight w:val="349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воспитания.</w:t>
            </w:r>
          </w:p>
        </w:tc>
      </w:tr>
      <w:tr w:rsidR="0080245B" w:rsidRPr="00560C4B" w:rsidTr="00E06375">
        <w:trPr>
          <w:trHeight w:val="299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различных методов воспитания.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</w:p>
        </w:tc>
      </w:tr>
      <w:tr w:rsidR="0080245B" w:rsidRPr="00560C4B" w:rsidTr="00E06375">
        <w:trPr>
          <w:trHeight w:val="341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воспитания и её основные функции. Классификация форм воспитания.</w:t>
            </w:r>
          </w:p>
        </w:tc>
      </w:tr>
      <w:tr w:rsidR="0080245B" w:rsidTr="00E06375">
        <w:trPr>
          <w:trHeight w:val="269"/>
        </w:trPr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964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и проведения форм организации воспитательного процесса.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структуры внеклассных занятий различных форм. П.р.4</w:t>
            </w:r>
          </w:p>
        </w:tc>
      </w:tr>
      <w:tr w:rsidR="0080245B" w:rsidRPr="00560C4B" w:rsidTr="00E06375">
        <w:trPr>
          <w:trHeight w:val="279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воспитания. Классификация средств воспитания.</w:t>
            </w:r>
          </w:p>
        </w:tc>
      </w:tr>
      <w:tr w:rsidR="0080245B" w:rsidTr="00E06375">
        <w:trPr>
          <w:trHeight w:val="285"/>
        </w:trPr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964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педагогических средств воспитания.</w:t>
            </w:r>
          </w:p>
        </w:tc>
      </w:tr>
      <w:tr w:rsidR="0080245B" w:rsidTr="00E06375">
        <w:trPr>
          <w:trHeight w:val="279"/>
        </w:trPr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964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как средство воспитания.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</w:t>
            </w:r>
          </w:p>
        </w:tc>
      </w:tr>
      <w:tr w:rsidR="0080245B" w:rsidTr="00E06375">
        <w:trPr>
          <w:trHeight w:val="301"/>
        </w:trPr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964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как средство воспитания. – П.р.6</w:t>
            </w:r>
          </w:p>
        </w:tc>
      </w:tr>
      <w:tr w:rsidR="0080245B" w:rsidTr="00E06375">
        <w:trPr>
          <w:trHeight w:val="277"/>
        </w:trPr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1.2.11</w:t>
            </w:r>
          </w:p>
        </w:tc>
        <w:tc>
          <w:tcPr>
            <w:tcW w:w="964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 как средство воспитания.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7</w:t>
            </w:r>
          </w:p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45B" w:rsidRPr="00837953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0" w:type="dxa"/>
          </w:tcPr>
          <w:p w:rsidR="0080245B" w:rsidRPr="006A4F68" w:rsidRDefault="0080245B" w:rsidP="00E063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4F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Тема 1.3. Основные направления воспитательной работы в начальной школе и их характеристика.</w:t>
            </w:r>
          </w:p>
        </w:tc>
      </w:tr>
      <w:tr w:rsidR="0080245B" w:rsidRPr="00955204" w:rsidTr="00E06375">
        <w:trPr>
          <w:trHeight w:val="303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9640" w:type="dxa"/>
          </w:tcPr>
          <w:p w:rsidR="0080245B" w:rsidRPr="00955204" w:rsidRDefault="0080245B" w:rsidP="00E06375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0C4B">
              <w:rPr>
                <w:rFonts w:ascii="Times New Roman" w:hAnsi="Times New Roman" w:cs="Times New Roman"/>
                <w:sz w:val="24"/>
                <w:szCs w:val="24"/>
              </w:rPr>
              <w:t>Внеурочная работа и её место в системе воспитания младших школьников.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внеурочной воспитательной работы: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45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9640" w:type="dxa"/>
          </w:tcPr>
          <w:p w:rsidR="0080245B" w:rsidRDefault="0080245B" w:rsidP="00E06375">
            <w:pPr>
              <w:pStyle w:val="Default"/>
              <w:spacing w:line="276" w:lineRule="auto"/>
            </w:pPr>
            <w:r w:rsidRPr="00B55469">
              <w:t>Составление внеурочного занятия на тему «Дружба».</w:t>
            </w:r>
            <w:r>
              <w:t xml:space="preserve"> – </w:t>
            </w:r>
            <w:proofErr w:type="spellStart"/>
            <w:r>
              <w:t>П.р</w:t>
            </w:r>
            <w:proofErr w:type="spellEnd"/>
            <w:r>
              <w:t>. 8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рассказов на нравственно - этическую тему для младших школьников.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внеурочной воспитательной работы: спортивно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45B" w:rsidRPr="00560C4B" w:rsidTr="00E06375">
        <w:trPr>
          <w:trHeight w:val="209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спортивного праздника в школе.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</w:p>
        </w:tc>
      </w:tr>
      <w:tr w:rsidR="0080245B" w:rsidRPr="00560C4B" w:rsidTr="00E06375">
        <w:trPr>
          <w:trHeight w:val="213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внеурочной воспитательной работы: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7C">
              <w:rPr>
                <w:rFonts w:ascii="Times New Roman" w:hAnsi="Times New Roman" w:cs="Times New Roman"/>
                <w:sz w:val="24"/>
                <w:szCs w:val="24"/>
              </w:rPr>
              <w:t>Социальное творчество как одно из направлений внеурочной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П.р.11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1.3.9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внеурочной воспитательной работы: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45B" w:rsidRPr="00560C4B" w:rsidTr="00E06375">
        <w:trPr>
          <w:trHeight w:val="313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1.3.10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C4B">
              <w:rPr>
                <w:rFonts w:ascii="Times New Roman" w:hAnsi="Times New Roman" w:cs="Times New Roman"/>
                <w:sz w:val="24"/>
                <w:szCs w:val="24"/>
              </w:rPr>
              <w:t>Экскурсия как форма внеурочной работы с учащимися.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12</w:t>
            </w:r>
          </w:p>
        </w:tc>
      </w:tr>
      <w:tr w:rsidR="0080245B" w:rsidRPr="00560C4B" w:rsidTr="00E06375">
        <w:trPr>
          <w:trHeight w:val="391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1.3.11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внеурочной воспитательной работы: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45B" w:rsidRPr="00560C4B" w:rsidTr="00E06375">
        <w:trPr>
          <w:trHeight w:val="283"/>
        </w:trPr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1.3.12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интеллектуальной игры для младших школьников.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13</w:t>
            </w:r>
          </w:p>
        </w:tc>
      </w:tr>
      <w:tr w:rsidR="0080245B" w:rsidRPr="006B6BBA" w:rsidTr="00E06375">
        <w:tc>
          <w:tcPr>
            <w:tcW w:w="850" w:type="dxa"/>
          </w:tcPr>
          <w:p w:rsidR="0080245B" w:rsidRPr="00A5787C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1.3.13</w:t>
            </w:r>
          </w:p>
        </w:tc>
        <w:tc>
          <w:tcPr>
            <w:tcW w:w="9640" w:type="dxa"/>
          </w:tcPr>
          <w:p w:rsidR="0080245B" w:rsidRPr="006B6BBA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BBA">
              <w:rPr>
                <w:rFonts w:ascii="Times New Roman" w:hAnsi="Times New Roman" w:cs="Times New Roman"/>
                <w:sz w:val="24"/>
                <w:szCs w:val="24"/>
              </w:rPr>
              <w:t>Организация режима второй половины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  <w:r w:rsidRPr="006B6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BBA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в кружках дополнительного образования.</w:t>
            </w:r>
          </w:p>
        </w:tc>
      </w:tr>
      <w:tr w:rsidR="0080245B" w:rsidRPr="006B6BBA" w:rsidTr="00E06375"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1.3.14</w:t>
            </w:r>
          </w:p>
        </w:tc>
        <w:tc>
          <w:tcPr>
            <w:tcW w:w="9640" w:type="dxa"/>
          </w:tcPr>
          <w:p w:rsidR="0080245B" w:rsidRPr="006B6BBA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планов кружков дополнительного образования.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14</w:t>
            </w:r>
          </w:p>
        </w:tc>
      </w:tr>
      <w:tr w:rsidR="0080245B" w:rsidRPr="00560C4B" w:rsidTr="00E06375">
        <w:tc>
          <w:tcPr>
            <w:tcW w:w="850" w:type="dxa"/>
          </w:tcPr>
          <w:p w:rsidR="0080245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1.3.15</w:t>
            </w:r>
          </w:p>
        </w:tc>
        <w:tc>
          <w:tcPr>
            <w:tcW w:w="9640" w:type="dxa"/>
          </w:tcPr>
          <w:p w:rsidR="0080245B" w:rsidRPr="00560C4B" w:rsidRDefault="0080245B" w:rsidP="00E063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</w:t>
            </w:r>
            <w:r w:rsidRPr="00560C4B">
              <w:rPr>
                <w:rFonts w:ascii="Times New Roman" w:hAnsi="Times New Roman" w:cs="Times New Roman"/>
                <w:sz w:val="24"/>
                <w:szCs w:val="24"/>
              </w:rPr>
              <w:t xml:space="preserve"> работы кружка дополнительного образования.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15</w:t>
            </w:r>
            <w:bookmarkStart w:id="0" w:name="_GoBack"/>
            <w:bookmarkEnd w:id="0"/>
          </w:p>
        </w:tc>
      </w:tr>
    </w:tbl>
    <w:p w:rsidR="0080245B" w:rsidRDefault="0080245B" w:rsidP="0080245B"/>
    <w:p w:rsidR="00142CCB" w:rsidRDefault="00142CCB"/>
    <w:sectPr w:rsidR="00142CCB" w:rsidSect="005736A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65"/>
    <w:rsid w:val="00142CCB"/>
    <w:rsid w:val="003A6AB0"/>
    <w:rsid w:val="003D4765"/>
    <w:rsid w:val="005736A9"/>
    <w:rsid w:val="0080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24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24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2019-09-30T18:45:00Z</dcterms:created>
  <dcterms:modified xsi:type="dcterms:W3CDTF">2019-09-30T19:29:00Z</dcterms:modified>
</cp:coreProperties>
</file>