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 w:rsidR="00B47086"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0A3A77" w:rsidP="000A3A77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ПМ. 03</w:t>
      </w:r>
      <w:r w:rsidR="00936F11">
        <w:rPr>
          <w:rFonts w:ascii="Times New Roman" w:eastAsia="Times New Roman" w:hAnsi="Times New Roman" w:cs="Times New Roman"/>
          <w:sz w:val="32"/>
          <w:szCs w:val="32"/>
        </w:rPr>
        <w:t>. «</w:t>
      </w:r>
      <w:r w:rsidR="00B47086" w:rsidRPr="00B47086">
        <w:rPr>
          <w:rFonts w:ascii="Times New Roman" w:eastAsia="Times New Roman" w:hAnsi="Times New Roman" w:cs="Times New Roman"/>
          <w:sz w:val="32"/>
          <w:szCs w:val="32"/>
        </w:rPr>
        <w:t xml:space="preserve">Организация </w:t>
      </w:r>
      <w:r>
        <w:rPr>
          <w:rFonts w:ascii="Times New Roman" w:eastAsia="Times New Roman" w:hAnsi="Times New Roman" w:cs="Times New Roman"/>
          <w:sz w:val="32"/>
          <w:szCs w:val="32"/>
        </w:rPr>
        <w:t>занятий по основным общеобразовательным программам дошкольного образования</w:t>
      </w:r>
      <w:bookmarkStart w:id="0" w:name="_GoBack"/>
      <w:bookmarkEnd w:id="0"/>
      <w:r w:rsidR="00936F11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36F11" w:rsidRPr="005E1EBA" w:rsidRDefault="00936F11" w:rsidP="00936F1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5E1EBA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 w:firstRow="1" w:lastRow="0" w:firstColumn="1" w:lastColumn="0" w:noHBand="0" w:noVBand="1"/>
      </w:tblPr>
      <w:tblGrid>
        <w:gridCol w:w="6995"/>
      </w:tblGrid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5E1EBA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90D2B" w:rsidRDefault="00936F11" w:rsidP="00936F11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290D2B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BA"/>
    <w:rsid w:val="000A3A77"/>
    <w:rsid w:val="000F59DF"/>
    <w:rsid w:val="00290D2B"/>
    <w:rsid w:val="004C43BA"/>
    <w:rsid w:val="00936F11"/>
    <w:rsid w:val="00B4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2020-02-12T05:47:00Z</dcterms:created>
  <dcterms:modified xsi:type="dcterms:W3CDTF">2020-02-13T06:03:00Z</dcterms:modified>
</cp:coreProperties>
</file>