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EF208A" w:rsidRPr="00EF208A" w:rsidTr="00EF208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 w:val="34"/>
                <w:szCs w:val="3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 w:val="34"/>
                <w:lang w:eastAsia="ru-RU"/>
              </w:rPr>
              <w:t>Информация о результатах деятельности и об использовании имущества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21.03.2014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государственное бюджетное образовательное учреждение среднего профессионального образования "Калязинский колледж"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0336200000364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6910012464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692501001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Отчетный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2013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Сформировано: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Учреждением - государственное бюджетное образовательное учреждение среднего профессионального образования "Калязинский колледж"</w:t>
            </w:r>
            <w:r w:rsidRPr="00EF208A">
              <w:rPr>
                <w:rFonts w:eastAsia="Times New Roman" w:cs="Times New Roman"/>
                <w:szCs w:val="24"/>
                <w:lang w:eastAsia="ru-RU"/>
              </w:rPr>
              <w:br/>
              <w:t>ИНН 6910012464</w:t>
            </w:r>
            <w:r w:rsidRPr="00EF208A">
              <w:rPr>
                <w:rFonts w:eastAsia="Times New Roman" w:cs="Times New Roman"/>
                <w:szCs w:val="24"/>
                <w:lang w:eastAsia="ru-RU"/>
              </w:rPr>
              <w:br/>
              <w:t>КПП 692501001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Количество штатных единиц на начало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51,38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Количество штатных единиц на конец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53,80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Средняя заработная плата сотрудников 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11 283,76</w:t>
            </w:r>
          </w:p>
        </w:tc>
      </w:tr>
    </w:tbl>
    <w:p w:rsidR="00EF208A" w:rsidRPr="00EF208A" w:rsidRDefault="00EF208A" w:rsidP="00EF208A">
      <w:pPr>
        <w:rPr>
          <w:rFonts w:eastAsia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2369"/>
        <w:gridCol w:w="2384"/>
      </w:tblGrid>
      <w:tr w:rsidR="00EF208A" w:rsidRPr="00EF208A" w:rsidTr="00EF208A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Сведения об изменении балансовой стоимости нефинансовых активов за отчетный год, в процентах 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81" w:type="dxa"/>
              <w:bottom w:w="15" w:type="dxa"/>
              <w:right w:w="281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Изменение балансовой стоимости нефинансовых активов, всего, из них: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Без изменений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561" w:type="dxa"/>
              <w:bottom w:w="15" w:type="dxa"/>
              <w:right w:w="15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балансовой стоимости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561" w:type="dxa"/>
              <w:bottom w:w="15" w:type="dxa"/>
              <w:right w:w="15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 xml:space="preserve">балансовой стоимости особо ценного движимого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EF208A" w:rsidRPr="00EF208A" w:rsidRDefault="00EF208A" w:rsidP="00EF208A">
      <w:pPr>
        <w:rPr>
          <w:rFonts w:eastAsia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2369"/>
        <w:gridCol w:w="2384"/>
      </w:tblGrid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281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Общая сумма требований в возмещение ущерба по недостачам и хищениям материальных ценностей, денежных средств, а также от порчи материальных ценностей, (руб.)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0,00</w:t>
            </w:r>
          </w:p>
        </w:tc>
      </w:tr>
    </w:tbl>
    <w:p w:rsidR="00EF208A" w:rsidRPr="00EF208A" w:rsidRDefault="00EF208A" w:rsidP="00EF208A">
      <w:pPr>
        <w:rPr>
          <w:rFonts w:eastAsia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8"/>
        <w:gridCol w:w="2498"/>
        <w:gridCol w:w="2319"/>
      </w:tblGrid>
      <w:tr w:rsidR="00EF208A" w:rsidRPr="00EF208A" w:rsidTr="00EF208A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Сведения об изменении дебиторской и кредиторской задолженности за отчетный год, в процентах 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81" w:type="dxa"/>
              <w:bottom w:w="15" w:type="dxa"/>
              <w:right w:w="15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Изменение дебиторской </w:t>
            </w: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 xml:space="preserve">задолженности за отчетный год: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Без </w:t>
            </w:r>
            <w:r w:rsidRPr="00EF208A">
              <w:rPr>
                <w:rFonts w:eastAsia="Times New Roman" w:cs="Times New Roman"/>
                <w:szCs w:val="24"/>
                <w:lang w:eastAsia="ru-RU"/>
              </w:rPr>
              <w:lastRenderedPageBreak/>
              <w:t>изменений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561" w:type="dxa"/>
              <w:bottom w:w="15" w:type="dxa"/>
              <w:right w:w="15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lastRenderedPageBreak/>
              <w:t>по доходам (поступлениям)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561" w:type="dxa"/>
              <w:bottom w:w="15" w:type="dxa"/>
              <w:right w:w="15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по расходам (выплатам)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Увеличение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236,10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81" w:type="dxa"/>
              <w:bottom w:w="15" w:type="dxa"/>
              <w:right w:w="15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Изменение кредиторской задолженности за отчетный год: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Уменьшение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59,40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561" w:type="dxa"/>
              <w:bottom w:w="15" w:type="dxa"/>
              <w:right w:w="15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просроченной кредиторской задолженности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EF208A" w:rsidRPr="00EF208A" w:rsidRDefault="00EF208A" w:rsidP="00EF208A">
      <w:pPr>
        <w:rPr>
          <w:rFonts w:eastAsia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4"/>
        <w:gridCol w:w="2391"/>
      </w:tblGrid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Сведения о кассовых поступлениях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Сумма, руб. 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Общая сумма кассовых поступлений, всего, из них: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10 113 388,00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81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9 000 200,00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81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 xml:space="preserve">целевые субсидии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390 000,00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81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 xml:space="preserve">бюджетные инвестиции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0,00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81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 xml:space="preserve">от оказания учреждением платных услуг (выполнение работ) и иной приносящей доход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723 188,00</w:t>
            </w:r>
          </w:p>
        </w:tc>
      </w:tr>
    </w:tbl>
    <w:p w:rsidR="00EF208A" w:rsidRPr="00EF208A" w:rsidRDefault="00EF208A" w:rsidP="00EF208A">
      <w:pPr>
        <w:rPr>
          <w:rFonts w:eastAsia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2369"/>
        <w:gridCol w:w="2384"/>
      </w:tblGrid>
      <w:tr w:rsidR="00EF208A" w:rsidRPr="00EF208A" w:rsidTr="00EF208A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Сведения о кассовых выплатах 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Направление расходов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КОГСУ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Сумма, руб. 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7 002 080,97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76 181,22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0,00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1 734 603,72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0,00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176 892,20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53 424,48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0,00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96 440,51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>9 139 623,10</w:t>
            </w:r>
          </w:p>
        </w:tc>
      </w:tr>
    </w:tbl>
    <w:p w:rsidR="00EF208A" w:rsidRPr="00EF208A" w:rsidRDefault="00EF208A" w:rsidP="00EF208A">
      <w:pPr>
        <w:rPr>
          <w:rFonts w:eastAsia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4"/>
        <w:gridCol w:w="2328"/>
        <w:gridCol w:w="2329"/>
        <w:gridCol w:w="2344"/>
      </w:tblGrid>
      <w:tr w:rsidR="00EF208A" w:rsidRPr="00EF208A" w:rsidTr="00EF208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Услуги (работы) учреждения 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Наименование услуги (работы)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Количество потребителей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Количество жалоб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Принятые меры по результатам рассмотрения жалоб 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81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 xml:space="preserve">Предоставление среднего </w:t>
            </w:r>
            <w:r w:rsidRPr="00EF208A">
              <w:rPr>
                <w:rFonts w:eastAsia="Times New Roman" w:cs="Times New Roman"/>
                <w:szCs w:val="24"/>
                <w:lang w:eastAsia="ru-RU"/>
              </w:rPr>
              <w:lastRenderedPageBreak/>
              <w:t>профессионального образования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lastRenderedPageBreak/>
              <w:t>209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81" w:type="dxa"/>
              <w:bottom w:w="15" w:type="dxa"/>
            </w:tcMar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81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EF208A" w:rsidRPr="00EF208A" w:rsidRDefault="00EF208A" w:rsidP="00EF208A">
      <w:pPr>
        <w:rPr>
          <w:rFonts w:eastAsia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2369"/>
        <w:gridCol w:w="2384"/>
      </w:tblGrid>
      <w:tr w:rsidR="00EF208A" w:rsidRPr="00EF208A" w:rsidTr="00EF208A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Сведения о балансовой стоимости имущества 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На начало отчетного года, руб.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На конец отчетного года, руб. 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Балансовая стоимость недвижимого имущества, всего, из них: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8 110 243,00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8 110 243,00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81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 xml:space="preserve">недвижимого имущества, переданного в аренду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81" w:type="dxa"/>
              <w:bottom w:w="15" w:type="dxa"/>
            </w:tcMar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0,00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81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 xml:space="preserve">недвижимого имущества, переданного в безвозмездное пользование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616 100,00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81" w:type="dxa"/>
              <w:bottom w:w="15" w:type="dxa"/>
            </w:tcMar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616 100,00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Балансовая стоимость движимого имущества, всего, из них: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2 725 733,04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3 164 157,52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81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 xml:space="preserve">движимого имущества, переданного в аренду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81" w:type="dxa"/>
              <w:bottom w:w="15" w:type="dxa"/>
            </w:tcMar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0,00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81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 xml:space="preserve">движимого имущества, переданного в безвозмездное пользование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81" w:type="dxa"/>
              <w:bottom w:w="15" w:type="dxa"/>
            </w:tcMar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0,00</w:t>
            </w:r>
          </w:p>
        </w:tc>
      </w:tr>
    </w:tbl>
    <w:p w:rsidR="00EF208A" w:rsidRPr="00EF208A" w:rsidRDefault="00EF208A" w:rsidP="00EF208A">
      <w:pPr>
        <w:rPr>
          <w:rFonts w:eastAsia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2369"/>
        <w:gridCol w:w="2384"/>
      </w:tblGrid>
      <w:tr w:rsidR="00EF208A" w:rsidRPr="00EF208A" w:rsidTr="00EF208A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Сведения о площадях недвижимого имущества 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На начало отчетного года, кв.м.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На конец отчетного года, кв.м. 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Общая площадь объектов недвижимого имущества, всего, из них: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2 394,10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2 394,10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81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EF208A">
              <w:rPr>
                <w:rFonts w:eastAsia="Times New Roman" w:cs="Times New Roman"/>
                <w:szCs w:val="24"/>
                <w:lang w:eastAsia="ru-RU"/>
              </w:rPr>
              <w:t>переданного</w:t>
            </w:r>
            <w:proofErr w:type="gramEnd"/>
            <w:r w:rsidRPr="00EF208A">
              <w:rPr>
                <w:rFonts w:eastAsia="Times New Roman" w:cs="Times New Roman"/>
                <w:szCs w:val="24"/>
                <w:lang w:eastAsia="ru-RU"/>
              </w:rPr>
              <w:t xml:space="preserve"> в аренду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81" w:type="dxa"/>
              <w:bottom w:w="15" w:type="dxa"/>
            </w:tcMar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0,00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81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EF208A">
              <w:rPr>
                <w:rFonts w:eastAsia="Times New Roman" w:cs="Times New Roman"/>
                <w:szCs w:val="24"/>
                <w:lang w:eastAsia="ru-RU"/>
              </w:rPr>
              <w:t>переданного</w:t>
            </w:r>
            <w:proofErr w:type="gramEnd"/>
            <w:r w:rsidRPr="00EF208A">
              <w:rPr>
                <w:rFonts w:eastAsia="Times New Roman" w:cs="Times New Roman"/>
                <w:szCs w:val="24"/>
                <w:lang w:eastAsia="ru-RU"/>
              </w:rPr>
              <w:t xml:space="preserve"> в безвозмездное пользование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245,00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81" w:type="dxa"/>
              <w:bottom w:w="15" w:type="dxa"/>
            </w:tcMar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245,00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На начало отчетного года, руб.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На конец отчетного года, руб. </w:t>
            </w:r>
          </w:p>
        </w:tc>
      </w:tr>
      <w:tr w:rsidR="00EF208A" w:rsidRPr="00EF208A" w:rsidTr="00EF2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Объем средств, полученных в отчетном году от распоряжения в установленном порядке имуществом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94" w:type="dxa"/>
            </w:tcMar>
            <w:vAlign w:val="center"/>
            <w:hideMark/>
          </w:tcPr>
          <w:p w:rsidR="00EF208A" w:rsidRPr="00EF208A" w:rsidRDefault="00EF208A" w:rsidP="00EF208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208A">
              <w:rPr>
                <w:rFonts w:eastAsia="Times New Roman" w:cs="Times New Roman"/>
                <w:szCs w:val="24"/>
                <w:lang w:eastAsia="ru-RU"/>
              </w:rPr>
              <w:t>0,00</w:t>
            </w:r>
          </w:p>
        </w:tc>
      </w:tr>
    </w:tbl>
    <w:p w:rsidR="00DF643E" w:rsidRDefault="00EF208A"/>
    <w:sectPr w:rsidR="00DF643E" w:rsidSect="00B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208A"/>
    <w:rsid w:val="000011FB"/>
    <w:rsid w:val="00345099"/>
    <w:rsid w:val="0039606A"/>
    <w:rsid w:val="003D1F58"/>
    <w:rsid w:val="004C08F0"/>
    <w:rsid w:val="00543627"/>
    <w:rsid w:val="008A13C7"/>
    <w:rsid w:val="008D17B2"/>
    <w:rsid w:val="00B86F6C"/>
    <w:rsid w:val="00BC730E"/>
    <w:rsid w:val="00C83D48"/>
    <w:rsid w:val="00CE0A15"/>
    <w:rsid w:val="00D44615"/>
    <w:rsid w:val="00D90723"/>
    <w:rsid w:val="00D974B1"/>
    <w:rsid w:val="00DF3340"/>
    <w:rsid w:val="00EB62DA"/>
    <w:rsid w:val="00EF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6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20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3086</Characters>
  <Application>Microsoft Office Word</Application>
  <DocSecurity>0</DocSecurity>
  <Lines>25</Lines>
  <Paragraphs>7</Paragraphs>
  <ScaleCrop>false</ScaleCrop>
  <Company>Microsoft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Осирис</dc:creator>
  <cp:lastModifiedBy>Осирис</cp:lastModifiedBy>
  <cp:revision>1</cp:revision>
  <dcterms:created xsi:type="dcterms:W3CDTF">2014-04-17T19:23:00Z</dcterms:created>
  <dcterms:modified xsi:type="dcterms:W3CDTF">2014-04-17T19:24:00Z</dcterms:modified>
</cp:coreProperties>
</file>