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C7E" w:rsidRPr="002A54A9" w:rsidRDefault="004C3B91" w:rsidP="00454C7E">
      <w:pPr>
        <w:tabs>
          <w:tab w:val="center" w:pos="779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noProof/>
          <w:sz w:val="32"/>
        </w:rPr>
        <w:pict>
          <v:rect id="Прямоугольник 1" o:spid="_x0000_s1026" style="position:absolute;margin-left:-11.05pt;margin-top:-2.2pt;width:116.25pt;height:31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">
            <v:textbox>
              <w:txbxContent>
                <w:p w:rsidR="00454C7E" w:rsidRDefault="00454C7E" w:rsidP="00454C7E">
                  <w:pPr>
                    <w:spacing w:after="0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</w:p>
                <w:p w:rsidR="00454C7E" w:rsidRPr="00DB3945" w:rsidRDefault="00454C7E" w:rsidP="00454C7E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 xml:space="preserve">     </w:t>
                  </w:r>
                  <w:r w:rsidR="00527EC0">
                    <w:rPr>
                      <w:rFonts w:ascii="Times New Roman" w:hAnsi="Times New Roman" w:cs="Times New Roman"/>
                      <w:i/>
                    </w:rPr>
                    <w:t>3 курс 6</w:t>
                  </w:r>
                  <w:r w:rsidRPr="00DB3945">
                    <w:rPr>
                      <w:rFonts w:ascii="Times New Roman" w:hAnsi="Times New Roman" w:cs="Times New Roman"/>
                      <w:i/>
                    </w:rPr>
                    <w:t xml:space="preserve"> семестр</w:t>
                  </w:r>
                </w:p>
                <w:p w:rsidR="00454C7E" w:rsidRPr="00DB3945" w:rsidRDefault="00454C7E" w:rsidP="00454C7E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xbxContent>
            </v:textbox>
          </v:rect>
        </w:pict>
      </w:r>
      <w:r w:rsidR="00454C7E">
        <w:rPr>
          <w:rFonts w:ascii="Times New Roman" w:eastAsia="Times New Roman" w:hAnsi="Times New Roman" w:cs="Times New Roman"/>
          <w:b/>
          <w:sz w:val="32"/>
        </w:rPr>
        <w:tab/>
      </w:r>
      <w:r w:rsidR="00454C7E" w:rsidRPr="002A54A9">
        <w:rPr>
          <w:rFonts w:ascii="Times New Roman" w:eastAsia="Times New Roman" w:hAnsi="Times New Roman" w:cs="Times New Roman"/>
          <w:b/>
          <w:sz w:val="32"/>
        </w:rPr>
        <w:t>Аттестационный лист</w:t>
      </w:r>
    </w:p>
    <w:p w:rsidR="00454C7E" w:rsidRPr="002A54A9" w:rsidRDefault="00454C7E" w:rsidP="00454C7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2A54A9">
        <w:rPr>
          <w:rFonts w:ascii="Times New Roman" w:eastAsia="Times New Roman" w:hAnsi="Times New Roman" w:cs="Times New Roman"/>
        </w:rPr>
        <w:t xml:space="preserve">(характеристика профессиональной деятельности обучающегося </w:t>
      </w:r>
      <w:proofErr w:type="gramEnd"/>
    </w:p>
    <w:p w:rsidR="00454C7E" w:rsidRDefault="00454C7E" w:rsidP="00454C7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A54A9">
        <w:rPr>
          <w:rFonts w:ascii="Times New Roman" w:eastAsia="Times New Roman" w:hAnsi="Times New Roman" w:cs="Times New Roman"/>
        </w:rPr>
        <w:t xml:space="preserve">во время </w:t>
      </w:r>
      <w:r w:rsidRPr="002A54A9">
        <w:rPr>
          <w:rFonts w:ascii="Times New Roman" w:eastAsia="Times New Roman" w:hAnsi="Times New Roman" w:cs="Times New Roman"/>
          <w:u w:val="single"/>
        </w:rPr>
        <w:t>учебной</w:t>
      </w:r>
      <w:r w:rsidRPr="002A54A9">
        <w:rPr>
          <w:rFonts w:ascii="Times New Roman" w:eastAsia="Times New Roman" w:hAnsi="Times New Roman" w:cs="Times New Roman"/>
        </w:rPr>
        <w:t>/</w:t>
      </w:r>
      <w:r w:rsidRPr="002A54A9">
        <w:rPr>
          <w:rFonts w:ascii="Times New Roman" w:eastAsia="Times New Roman" w:hAnsi="Times New Roman" w:cs="Times New Roman"/>
          <w:u w:val="single"/>
        </w:rPr>
        <w:t>производственной</w:t>
      </w:r>
      <w:r w:rsidRPr="002A54A9">
        <w:rPr>
          <w:rFonts w:ascii="Times New Roman" w:eastAsia="Times New Roman" w:hAnsi="Times New Roman" w:cs="Times New Roman"/>
        </w:rPr>
        <w:t xml:space="preserve"> практики)</w:t>
      </w:r>
    </w:p>
    <w:p w:rsidR="006B3CFF" w:rsidRPr="006B3CFF" w:rsidRDefault="006B3CFF" w:rsidP="00454C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6B3CFF">
        <w:rPr>
          <w:rFonts w:ascii="Times New Roman" w:eastAsia="Times New Roman" w:hAnsi="Times New Roman" w:cs="Times New Roman"/>
          <w:sz w:val="28"/>
        </w:rPr>
        <w:t>20 _____ /20_____ учебный год</w:t>
      </w:r>
    </w:p>
    <w:p w:rsidR="00454C7E" w:rsidRPr="002A54A9" w:rsidRDefault="00454C7E" w:rsidP="00454C7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54C7E" w:rsidRPr="00355D6C" w:rsidRDefault="00454C7E" w:rsidP="00454C7E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55D6C">
        <w:rPr>
          <w:rFonts w:ascii="Times New Roman" w:eastAsia="Times New Roman" w:hAnsi="Times New Roman" w:cs="Times New Roman"/>
          <w:sz w:val="24"/>
          <w:szCs w:val="24"/>
        </w:rPr>
        <w:t xml:space="preserve">ФИО </w:t>
      </w:r>
      <w:proofErr w:type="gramStart"/>
      <w:r w:rsidRPr="00355D6C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355D6C">
        <w:rPr>
          <w:rFonts w:ascii="Times New Roman" w:eastAsia="Times New Roman" w:hAnsi="Times New Roman" w:cs="Times New Roman"/>
          <w:sz w:val="24"/>
          <w:szCs w:val="24"/>
        </w:rPr>
        <w:t xml:space="preserve">, № группы, специальность: </w:t>
      </w:r>
    </w:p>
    <w:p w:rsidR="00454C7E" w:rsidRPr="00355D6C" w:rsidRDefault="00454C7E" w:rsidP="00454C7E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54C7E" w:rsidRPr="00355D6C" w:rsidRDefault="00454C7E" w:rsidP="00454C7E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55D6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</w:p>
    <w:p w:rsidR="00454C7E" w:rsidRPr="00355D6C" w:rsidRDefault="00527EC0" w:rsidP="00454C7E">
      <w:pPr>
        <w:spacing w:after="0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3</w:t>
      </w:r>
      <w:r w:rsidR="00454C7E" w:rsidRPr="00355D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курс  ДО </w:t>
      </w:r>
      <w:r w:rsidR="007907F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</w:t>
      </w:r>
      <w:r w:rsidR="00454C7E" w:rsidRPr="00355D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ЗО,  44.02.01  Дошкольное образование</w:t>
      </w:r>
    </w:p>
    <w:p w:rsidR="00454C7E" w:rsidRPr="00355D6C" w:rsidRDefault="00454C7E" w:rsidP="00454C7E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54C7E" w:rsidRPr="00355D6C" w:rsidRDefault="00454C7E" w:rsidP="00454C7E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55D6C">
        <w:rPr>
          <w:rFonts w:ascii="Times New Roman" w:eastAsia="Times New Roman" w:hAnsi="Times New Roman" w:cs="Times New Roman"/>
          <w:sz w:val="24"/>
          <w:szCs w:val="24"/>
        </w:rPr>
        <w:t>Наименование, юридический адрес места проведения практики:</w:t>
      </w:r>
    </w:p>
    <w:p w:rsidR="00454C7E" w:rsidRDefault="00454C7E" w:rsidP="00454C7E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55D6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5D6C" w:rsidRPr="00355D6C" w:rsidRDefault="00355D6C" w:rsidP="00454C7E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54C7E" w:rsidRPr="00355D6C" w:rsidRDefault="00454C7E" w:rsidP="00454C7E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55D6C">
        <w:rPr>
          <w:rFonts w:ascii="Times New Roman" w:eastAsia="Times New Roman" w:hAnsi="Times New Roman" w:cs="Times New Roman"/>
          <w:sz w:val="24"/>
          <w:szCs w:val="24"/>
        </w:rPr>
        <w:t>Сроки прохождения практики: ____</w:t>
      </w:r>
      <w:r w:rsidR="004D5DBC" w:rsidRPr="00355D6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  </w:t>
      </w:r>
      <w:proofErr w:type="spellStart"/>
      <w:r w:rsidR="004D5DBC" w:rsidRPr="00355D6C">
        <w:rPr>
          <w:rFonts w:ascii="Times New Roman" w:eastAsia="Times New Roman" w:hAnsi="Times New Roman" w:cs="Times New Roman"/>
          <w:sz w:val="24"/>
          <w:szCs w:val="24"/>
          <w:u w:val="single"/>
        </w:rPr>
        <w:t>недели</w:t>
      </w:r>
      <w:r w:rsidRPr="007907F0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proofErr w:type="spellEnd"/>
      <w:r w:rsidR="007907F0" w:rsidRPr="007907F0">
        <w:rPr>
          <w:rFonts w:ascii="Times New Roman" w:eastAsia="Times New Roman" w:hAnsi="Times New Roman" w:cs="Times New Roman"/>
          <w:sz w:val="24"/>
          <w:szCs w:val="24"/>
          <w:u w:val="single"/>
        </w:rPr>
        <w:t>(72 часа)</w:t>
      </w:r>
      <w:r w:rsidRPr="007907F0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</w:p>
    <w:p w:rsidR="00454C7E" w:rsidRPr="00355D6C" w:rsidRDefault="00454C7E" w:rsidP="00454C7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5D6C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профессионального модуля и сформированные компетенции: </w:t>
      </w:r>
    </w:p>
    <w:p w:rsidR="00454C7E" w:rsidRDefault="007907F0" w:rsidP="00454C7E">
      <w:pPr>
        <w:pStyle w:val="a3"/>
        <w:spacing w:after="0"/>
        <w:rPr>
          <w:rFonts w:ascii="Times New Roman" w:eastAsia="Times New Roman" w:hAnsi="Times New Roman" w:cs="Times New Roman"/>
          <w:b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u w:val="single"/>
        </w:rPr>
        <w:t>ПМ.05</w:t>
      </w:r>
      <w:r w:rsidR="00454C7E" w:rsidRPr="002A54A9">
        <w:rPr>
          <w:rFonts w:ascii="Times New Roman" w:eastAsia="Times New Roman" w:hAnsi="Times New Roman" w:cs="Times New Roman"/>
          <w:b/>
          <w:i/>
          <w:sz w:val="24"/>
          <w:u w:val="single"/>
        </w:rPr>
        <w:t xml:space="preserve"> «</w:t>
      </w:r>
      <w:r>
        <w:rPr>
          <w:rFonts w:ascii="Times New Roman" w:eastAsia="Times New Roman" w:hAnsi="Times New Roman" w:cs="Times New Roman"/>
          <w:b/>
          <w:i/>
          <w:sz w:val="24"/>
          <w:u w:val="single"/>
        </w:rPr>
        <w:t>Разработка учебно-методического обеспечения образовательного процесса</w:t>
      </w:r>
      <w:r w:rsidR="00454C7E" w:rsidRPr="002A54A9">
        <w:rPr>
          <w:rFonts w:ascii="Times New Roman" w:eastAsia="Times New Roman" w:hAnsi="Times New Roman" w:cs="Times New Roman"/>
          <w:b/>
          <w:i/>
          <w:sz w:val="24"/>
          <w:u w:val="single"/>
        </w:rPr>
        <w:t>»</w:t>
      </w:r>
      <w:r w:rsidR="00454C7E">
        <w:rPr>
          <w:rFonts w:ascii="Times New Roman" w:eastAsia="Times New Roman" w:hAnsi="Times New Roman" w:cs="Times New Roman"/>
          <w:b/>
          <w:i/>
          <w:sz w:val="24"/>
          <w:u w:val="single"/>
        </w:rPr>
        <w:t>:</w:t>
      </w:r>
    </w:p>
    <w:p w:rsidR="00454C7E" w:rsidRPr="00454C7E" w:rsidRDefault="007907F0" w:rsidP="00454C7E">
      <w:pPr>
        <w:pStyle w:val="a3"/>
        <w:spacing w:after="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МДК.05</w:t>
      </w:r>
      <w:r w:rsidR="00454C7E" w:rsidRPr="00454C7E">
        <w:rPr>
          <w:rFonts w:ascii="Times New Roman" w:eastAsia="Times New Roman" w:hAnsi="Times New Roman" w:cs="Times New Roman"/>
          <w:b/>
          <w:i/>
          <w:sz w:val="24"/>
        </w:rPr>
        <w:t>.01 «</w:t>
      </w:r>
      <w:r>
        <w:rPr>
          <w:rFonts w:ascii="Times New Roman" w:eastAsia="Times New Roman" w:hAnsi="Times New Roman" w:cs="Times New Roman"/>
          <w:b/>
          <w:i/>
          <w:sz w:val="24"/>
        </w:rPr>
        <w:t>Теоретические и прикладные аспекты методической работы воспитателя детей дошкольного возраста</w:t>
      </w:r>
      <w:r w:rsidR="00454C7E" w:rsidRPr="00454C7E">
        <w:rPr>
          <w:rFonts w:ascii="Times New Roman" w:eastAsia="Times New Roman" w:hAnsi="Times New Roman" w:cs="Times New Roman"/>
          <w:b/>
          <w:i/>
          <w:sz w:val="24"/>
        </w:rPr>
        <w:t xml:space="preserve">», </w:t>
      </w:r>
    </w:p>
    <w:p w:rsidR="00355D6C" w:rsidRPr="00454C7E" w:rsidRDefault="007907F0" w:rsidP="00454C7E">
      <w:pPr>
        <w:pStyle w:val="a3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МДК. 05.02 «Основы педагогического мастерства</w:t>
      </w:r>
      <w:r w:rsidR="00454C7E" w:rsidRPr="00454C7E">
        <w:rPr>
          <w:rFonts w:ascii="Times New Roman" w:eastAsia="Times New Roman" w:hAnsi="Times New Roman" w:cs="Times New Roman"/>
          <w:b/>
          <w:i/>
          <w:sz w:val="24"/>
        </w:rPr>
        <w:t>»</w:t>
      </w:r>
    </w:p>
    <w:tbl>
      <w:tblPr>
        <w:tblStyle w:val="a4"/>
        <w:tblW w:w="16019" w:type="dxa"/>
        <w:tblInd w:w="-318" w:type="dxa"/>
        <w:tblLook w:val="04A0"/>
      </w:tblPr>
      <w:tblGrid>
        <w:gridCol w:w="5245"/>
        <w:gridCol w:w="9214"/>
        <w:gridCol w:w="1560"/>
      </w:tblGrid>
      <w:tr w:rsidR="00454C7E" w:rsidRPr="009742C5" w:rsidTr="00703CFF">
        <w:tc>
          <w:tcPr>
            <w:tcW w:w="5245" w:type="dxa"/>
          </w:tcPr>
          <w:p w:rsidR="00454C7E" w:rsidRPr="009742C5" w:rsidRDefault="00454C7E" w:rsidP="00703CF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454C7E" w:rsidRPr="009742C5" w:rsidRDefault="00454C7E" w:rsidP="00703C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Компетенции</w:t>
            </w:r>
            <w:r w:rsidRPr="00974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974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(ПК, ОК)</w:t>
            </w:r>
          </w:p>
        </w:tc>
        <w:tc>
          <w:tcPr>
            <w:tcW w:w="9214" w:type="dxa"/>
          </w:tcPr>
          <w:p w:rsidR="00454C7E" w:rsidRPr="009742C5" w:rsidRDefault="00454C7E" w:rsidP="00703CF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454C7E" w:rsidRPr="009742C5" w:rsidRDefault="00454C7E" w:rsidP="00703CF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Признаки проявления компетенций </w:t>
            </w:r>
            <w:r w:rsidRPr="00974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(знания, умения)</w:t>
            </w:r>
          </w:p>
        </w:tc>
        <w:tc>
          <w:tcPr>
            <w:tcW w:w="1560" w:type="dxa"/>
          </w:tcPr>
          <w:p w:rsidR="00454C7E" w:rsidRPr="009742C5" w:rsidRDefault="00454C7E" w:rsidP="00703C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Оценка </w:t>
            </w:r>
            <w:r w:rsidRPr="00974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 xml:space="preserve">(наличие признаков компетенций </w:t>
            </w:r>
            <w:r w:rsidRPr="00974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(в баллах))</w:t>
            </w:r>
          </w:p>
        </w:tc>
      </w:tr>
      <w:tr w:rsidR="00BD501F" w:rsidRPr="009742C5" w:rsidTr="00703CFF">
        <w:tc>
          <w:tcPr>
            <w:tcW w:w="5245" w:type="dxa"/>
          </w:tcPr>
          <w:p w:rsidR="00BD501F" w:rsidRPr="007907F0" w:rsidRDefault="00BD501F" w:rsidP="00CB558E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907F0">
              <w:rPr>
                <w:rFonts w:ascii="Times New Roman" w:hAnsi="Times New Roman" w:cs="Times New Roman"/>
                <w:iCs/>
                <w:sz w:val="20"/>
                <w:szCs w:val="20"/>
              </w:rPr>
              <w:t>ПК 5.1. Разрабатывать методические материалы на основе примерных с учетом особенностей возраста, группы и отдельных воспитанников</w:t>
            </w:r>
          </w:p>
        </w:tc>
        <w:tc>
          <w:tcPr>
            <w:tcW w:w="9214" w:type="dxa"/>
          </w:tcPr>
          <w:p w:rsidR="00BD501F" w:rsidRPr="00BD501F" w:rsidRDefault="00BD501F" w:rsidP="00BD501F">
            <w:pPr>
              <w:numPr>
                <w:ilvl w:val="0"/>
                <w:numId w:val="2"/>
              </w:numPr>
              <w:tabs>
                <w:tab w:val="left" w:pos="252"/>
              </w:tabs>
              <w:spacing w:line="276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демонстрация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умения разрабатывать методические материалы </w:t>
            </w: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для организации игровой, </w:t>
            </w:r>
            <w:r w:rsidRPr="00BD501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трудовой, музыкальной деятельности,</w:t>
            </w: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продуктивных видов деятельности  и общения детей раннего и дошкольного возраста</w:t>
            </w:r>
          </w:p>
          <w:p w:rsidR="00BD501F" w:rsidRPr="00BD501F" w:rsidRDefault="00BD501F" w:rsidP="00CB558E">
            <w:pPr>
              <w:tabs>
                <w:tab w:val="left" w:pos="252"/>
              </w:tabs>
              <w:spacing w:line="276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адаптация и применение имеющихся методических разработок  в педагогической практике 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D501F" w:rsidRPr="009742C5" w:rsidTr="00703CFF">
        <w:trPr>
          <w:trHeight w:val="678"/>
        </w:trPr>
        <w:tc>
          <w:tcPr>
            <w:tcW w:w="5245" w:type="dxa"/>
          </w:tcPr>
          <w:p w:rsidR="00BD501F" w:rsidRPr="007907F0" w:rsidRDefault="00BD501F" w:rsidP="00CB558E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907F0">
              <w:rPr>
                <w:rFonts w:ascii="Times New Roman" w:hAnsi="Times New Roman" w:cs="Times New Roman"/>
                <w:iCs/>
                <w:sz w:val="20"/>
                <w:szCs w:val="20"/>
              </w:rPr>
              <w:t>ПК 5.2. Создавать в группе предметно-развивающую среду.</w:t>
            </w:r>
          </w:p>
          <w:p w:rsidR="00BD501F" w:rsidRPr="007907F0" w:rsidRDefault="00BD501F" w:rsidP="00CB558E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214" w:type="dxa"/>
          </w:tcPr>
          <w:p w:rsidR="00BD501F" w:rsidRPr="00BD501F" w:rsidRDefault="00BD501F" w:rsidP="00BD501F">
            <w:pPr>
              <w:tabs>
                <w:tab w:val="left" w:pos="252"/>
              </w:tabs>
              <w:spacing w:line="276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демонстрация умений создавать  условия</w:t>
            </w: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для организации игровой, </w:t>
            </w:r>
            <w:r w:rsidRPr="00BD501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трудовой, музыкальной деятельности,</w:t>
            </w: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продуктивных видов деятельности  и общения детей раннего и дошкольного возраста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D501F" w:rsidRPr="009742C5" w:rsidTr="00703CFF">
        <w:tc>
          <w:tcPr>
            <w:tcW w:w="5245" w:type="dxa"/>
          </w:tcPr>
          <w:p w:rsidR="00BD501F" w:rsidRPr="007907F0" w:rsidRDefault="00BD501F" w:rsidP="00CB558E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907F0">
              <w:rPr>
                <w:rFonts w:ascii="Times New Roman" w:hAnsi="Times New Roman" w:cs="Times New Roman"/>
                <w:iCs/>
                <w:sz w:val="20"/>
                <w:szCs w:val="20"/>
              </w:rPr>
              <w:t>ПК 5.3.  Систематизировать и оценивать педагогический опыт и образовательные технологии в области дошкольного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9214" w:type="dxa"/>
          </w:tcPr>
          <w:p w:rsidR="00BD501F" w:rsidRPr="00BD501F" w:rsidRDefault="00BD501F" w:rsidP="00CB558E">
            <w:pPr>
              <w:tabs>
                <w:tab w:val="left" w:pos="252"/>
              </w:tabs>
              <w:spacing w:line="276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обоснование необходимости использования педагогического опыта и образовательных технологий в области игровой, </w:t>
            </w:r>
            <w:r w:rsidRPr="00BD501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трудовой, музыкальной деятельности,</w:t>
            </w: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продуктивных видов деятельности  и общения детей раннего и дошкольного возраста</w:t>
            </w:r>
          </w:p>
          <w:p w:rsidR="00BD501F" w:rsidRPr="00BD501F" w:rsidRDefault="00BD501F" w:rsidP="00CB558E">
            <w:pPr>
              <w:tabs>
                <w:tab w:val="left" w:pos="252"/>
              </w:tabs>
              <w:spacing w:line="276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сравнение эффективности применяемых образовательных технологий  в области игровой, </w:t>
            </w:r>
            <w:r w:rsidRPr="00BD501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трудовой, музыкальной деятельности,</w:t>
            </w: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продуктивных видов деятельности  и общения детей раннего и дошкольного возраста, выбор наиболее  эффективных с учетом особенностей возраста</w:t>
            </w:r>
          </w:p>
          <w:p w:rsidR="00BD501F" w:rsidRPr="00BD501F" w:rsidRDefault="00BD501F" w:rsidP="00CB558E">
            <w:pPr>
              <w:tabs>
                <w:tab w:val="left" w:pos="252"/>
              </w:tabs>
              <w:spacing w:line="276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- применение педагогического опыта и образовательных технологий  в процессе организации игровой, </w:t>
            </w:r>
            <w:r w:rsidRPr="00BD501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трудовой, музыкальной деятельности,</w:t>
            </w:r>
            <w:r w:rsidRPr="00BD50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продуктивных видов деятельности  и общения детей раннего и дошкольного возраста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D501F" w:rsidRPr="009742C5" w:rsidTr="00703CFF">
        <w:tc>
          <w:tcPr>
            <w:tcW w:w="5245" w:type="dxa"/>
          </w:tcPr>
          <w:p w:rsidR="00BD501F" w:rsidRPr="009742C5" w:rsidRDefault="00BD501F" w:rsidP="00703CFF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lastRenderedPageBreak/>
              <w:t xml:space="preserve">ОК 01. Понимать сущность и социальную значимость своей будущей </w:t>
            </w:r>
            <w:r w:rsidRPr="009742C5">
              <w:rPr>
                <w:rFonts w:ascii="Times New Roman" w:eastAsia="Calibri" w:hAnsi="Times New Roman" w:cs="Times New Roman"/>
                <w:sz w:val="18"/>
                <w:szCs w:val="18"/>
              </w:rPr>
              <w:t>профессии, проявлять к ней устойчивый интерес.</w:t>
            </w:r>
          </w:p>
        </w:tc>
        <w:tc>
          <w:tcPr>
            <w:tcW w:w="9214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проявление интереса к педагогической литературе и педагогическим новациям по вопросам формирования и сохранения здоровья детей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D501F" w:rsidRPr="009742C5" w:rsidTr="00703CFF">
        <w:tc>
          <w:tcPr>
            <w:tcW w:w="5245" w:type="dxa"/>
          </w:tcPr>
          <w:p w:rsidR="00BD501F" w:rsidRPr="009742C5" w:rsidRDefault="00BD501F" w:rsidP="00703CFF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 02. Организовывать собственную деятельность, определять </w:t>
            </w:r>
            <w:r w:rsidRPr="009742C5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методы решения профессиональных задач, оценивать их эффективность и </w:t>
            </w:r>
            <w:r w:rsidRPr="009742C5">
              <w:rPr>
                <w:rFonts w:ascii="Times New Roman" w:eastAsia="Calibri" w:hAnsi="Times New Roman" w:cs="Times New Roman"/>
                <w:sz w:val="18"/>
                <w:szCs w:val="18"/>
              </w:rPr>
              <w:t>качество.</w:t>
            </w:r>
          </w:p>
        </w:tc>
        <w:tc>
          <w:tcPr>
            <w:tcW w:w="9214" w:type="dxa"/>
          </w:tcPr>
          <w:p w:rsidR="00BD501F" w:rsidRPr="009742C5" w:rsidRDefault="00BD501F" w:rsidP="00703C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>- обоснование постановки целей, выбора и применения методов и способов организации различных видов деятельности и общения с детьми раннего и дошкольного возраста;</w:t>
            </w:r>
          </w:p>
          <w:p w:rsidR="00BD501F" w:rsidRPr="009742C5" w:rsidRDefault="00BD501F" w:rsidP="00703C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аргументированность </w:t>
            </w:r>
            <w:proofErr w:type="gramStart"/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>анализа эффективности организации различных видов деятельности</w:t>
            </w:r>
            <w:proofErr w:type="gramEnd"/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общения  детей раннего и дошкольного возраста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D501F" w:rsidRPr="009742C5" w:rsidTr="00703CFF">
        <w:trPr>
          <w:trHeight w:val="857"/>
        </w:trPr>
        <w:tc>
          <w:tcPr>
            <w:tcW w:w="5245" w:type="dxa"/>
          </w:tcPr>
          <w:p w:rsidR="00BD501F" w:rsidRPr="009742C5" w:rsidRDefault="00BD501F" w:rsidP="00703CFF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sz w:val="18"/>
                <w:szCs w:val="18"/>
              </w:rPr>
              <w:t>ОК 03. Оценивать риски и принимать решения в нестандартных ситуациях.</w:t>
            </w:r>
          </w:p>
        </w:tc>
        <w:tc>
          <w:tcPr>
            <w:tcW w:w="9214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- целесообразность подбора и применения способов педагогической поддержки воспитанников </w:t>
            </w: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своевременное реагирование на изменение психофизического состояния ребенка</w:t>
            </w: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качественное оказание доврачебной помощи детям при травмах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01F" w:rsidRPr="009742C5" w:rsidTr="009742C5">
        <w:trPr>
          <w:trHeight w:val="800"/>
        </w:trPr>
        <w:tc>
          <w:tcPr>
            <w:tcW w:w="5245" w:type="dxa"/>
          </w:tcPr>
          <w:p w:rsidR="00BD501F" w:rsidRPr="009742C5" w:rsidRDefault="00BD501F" w:rsidP="00703CFF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 04. Осуществлять поиск, анализ и оценку информации, </w:t>
            </w:r>
            <w:r w:rsidRPr="009742C5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необходимой для постановки и решения профессиональных задач, </w:t>
            </w:r>
            <w:r w:rsidRPr="009742C5">
              <w:rPr>
                <w:rFonts w:ascii="Times New Roman" w:eastAsia="Calibri" w:hAnsi="Times New Roman" w:cs="Times New Roman"/>
                <w:sz w:val="18"/>
                <w:szCs w:val="18"/>
              </w:rPr>
              <w:t>профессионального и личностного развития.</w:t>
            </w:r>
          </w:p>
        </w:tc>
        <w:tc>
          <w:tcPr>
            <w:tcW w:w="9214" w:type="dxa"/>
          </w:tcPr>
          <w:p w:rsidR="00BD501F" w:rsidRPr="009742C5" w:rsidRDefault="00BD501F" w:rsidP="00703C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>- поиск и эффективное применение педагогического опыта по проблемам организации различных видов деятельности и общения детей раннего и дошкольного возраста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01F" w:rsidRPr="009742C5" w:rsidTr="009742C5">
        <w:trPr>
          <w:trHeight w:val="699"/>
        </w:trPr>
        <w:tc>
          <w:tcPr>
            <w:tcW w:w="5245" w:type="dxa"/>
          </w:tcPr>
          <w:p w:rsidR="00BD501F" w:rsidRPr="009742C5" w:rsidRDefault="00BD501F" w:rsidP="00703CFF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spacing w:val="-3"/>
                <w:sz w:val="18"/>
                <w:szCs w:val="18"/>
              </w:rPr>
              <w:t xml:space="preserve">ОК 05. Использовать информационно-коммуникационные технологии </w:t>
            </w:r>
            <w:r w:rsidRPr="009742C5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для совершенствования профессиональной деятельности.</w:t>
            </w:r>
          </w:p>
        </w:tc>
        <w:tc>
          <w:tcPr>
            <w:tcW w:w="9214" w:type="dxa"/>
          </w:tcPr>
          <w:p w:rsidR="00BD501F" w:rsidRPr="009742C5" w:rsidRDefault="00BD501F" w:rsidP="00703CF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создание и использование </w:t>
            </w:r>
            <w:r w:rsidRPr="009742C5">
              <w:rPr>
                <w:rFonts w:ascii="Times New Roman" w:hAnsi="Times New Roman" w:cs="Times New Roman"/>
                <w:sz w:val="18"/>
                <w:szCs w:val="18"/>
              </w:rPr>
              <w:t>мультимедийных презентаций для занятий по</w:t>
            </w:r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различных</w:t>
            </w:r>
            <w:r w:rsidRPr="009742C5">
              <w:rPr>
                <w:rFonts w:ascii="Times New Roman" w:hAnsi="Times New Roman" w:cs="Times New Roman"/>
                <w:sz w:val="18"/>
                <w:szCs w:val="18"/>
              </w:rPr>
              <w:t xml:space="preserve"> видам деятельности; </w:t>
            </w:r>
            <w:proofErr w:type="gramEnd"/>
          </w:p>
          <w:p w:rsidR="00BD501F" w:rsidRPr="009742C5" w:rsidRDefault="00BD501F" w:rsidP="001D285C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hAnsi="Times New Roman" w:cs="Times New Roman"/>
                <w:sz w:val="18"/>
                <w:szCs w:val="18"/>
              </w:rPr>
              <w:t xml:space="preserve">рациональный подбор наглядного и музыкального материала для  использования при организации </w:t>
            </w:r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>различных</w:t>
            </w:r>
            <w:r w:rsidRPr="009742C5">
              <w:rPr>
                <w:rFonts w:ascii="Times New Roman" w:hAnsi="Times New Roman" w:cs="Times New Roman"/>
                <w:sz w:val="18"/>
                <w:szCs w:val="18"/>
              </w:rPr>
              <w:t xml:space="preserve"> видов деятельности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BD501F" w:rsidRPr="009742C5" w:rsidRDefault="00BD501F" w:rsidP="00703C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01F" w:rsidRPr="009742C5" w:rsidTr="009742C5">
        <w:trPr>
          <w:trHeight w:val="552"/>
        </w:trPr>
        <w:tc>
          <w:tcPr>
            <w:tcW w:w="5245" w:type="dxa"/>
          </w:tcPr>
          <w:p w:rsidR="00BD501F" w:rsidRPr="009742C5" w:rsidRDefault="00BD501F" w:rsidP="00703CFF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 06. Работать в коллективе и команде, взаимодействовать </w:t>
            </w:r>
            <w:r w:rsidRPr="009742C5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 руководством, коллегами и социальными партнерами.</w:t>
            </w:r>
          </w:p>
        </w:tc>
        <w:tc>
          <w:tcPr>
            <w:tcW w:w="9214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взаимодействие с методистом при планировании игровой  и трудовой  работы в дошкольном учреждении</w:t>
            </w:r>
          </w:p>
          <w:p w:rsidR="00BD501F" w:rsidRPr="009742C5" w:rsidRDefault="00BD501F" w:rsidP="001D28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- эффективное сотрудничество с родителями 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D501F" w:rsidRPr="009742C5" w:rsidTr="00703CFF">
        <w:trPr>
          <w:trHeight w:val="817"/>
        </w:trPr>
        <w:tc>
          <w:tcPr>
            <w:tcW w:w="5245" w:type="dxa"/>
          </w:tcPr>
          <w:p w:rsidR="00BD501F" w:rsidRPr="009742C5" w:rsidRDefault="00BD501F" w:rsidP="00703CFF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sz w:val="18"/>
                <w:szCs w:val="18"/>
              </w:rPr>
              <w:t>ОК 08.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9214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самостоятельность планирования повышения личностного и профессионального уровня по проблемам воспитания детей дошкольного возраста.</w:t>
            </w: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BD501F" w:rsidRPr="009742C5" w:rsidRDefault="00BD501F" w:rsidP="00703C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01F" w:rsidRPr="009742C5" w:rsidTr="00703CFF">
        <w:trPr>
          <w:trHeight w:val="817"/>
        </w:trPr>
        <w:tc>
          <w:tcPr>
            <w:tcW w:w="5245" w:type="dxa"/>
          </w:tcPr>
          <w:p w:rsidR="00BD501F" w:rsidRPr="009742C5" w:rsidRDefault="00BD501F" w:rsidP="00703CFF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ОК 09. Осуществлять профессиональную деятельность в условиях </w:t>
            </w:r>
            <w:r w:rsidRPr="009742C5">
              <w:rPr>
                <w:rFonts w:ascii="Times New Roman" w:eastAsia="Calibri" w:hAnsi="Times New Roman" w:cs="Times New Roman"/>
                <w:sz w:val="18"/>
                <w:szCs w:val="18"/>
              </w:rPr>
              <w:t>обновления ее целей, содержания, смены технологий.</w:t>
            </w:r>
          </w:p>
        </w:tc>
        <w:tc>
          <w:tcPr>
            <w:tcW w:w="9214" w:type="dxa"/>
          </w:tcPr>
          <w:p w:rsidR="00BD501F" w:rsidRPr="009742C5" w:rsidRDefault="00BD501F" w:rsidP="00703C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>- адаптация методических материалов к изменяющимся условиям профессиональной деятельности с учетом психолого-педагогических особенностей детей и типа (вида) образовательного учреждения;</w:t>
            </w:r>
          </w:p>
          <w:p w:rsidR="00BD501F" w:rsidRPr="009742C5" w:rsidRDefault="00BD501F" w:rsidP="00703C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>-  проявление интереса к инновациям в области организации различных видов деятельности и общения  детей раннего и дошкольного возраста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BD501F" w:rsidRPr="009742C5" w:rsidRDefault="00BD501F" w:rsidP="00703C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01F" w:rsidRPr="009742C5" w:rsidTr="009742C5">
        <w:trPr>
          <w:trHeight w:val="412"/>
        </w:trPr>
        <w:tc>
          <w:tcPr>
            <w:tcW w:w="5245" w:type="dxa"/>
          </w:tcPr>
          <w:p w:rsidR="00BD501F" w:rsidRPr="009742C5" w:rsidRDefault="00BD501F" w:rsidP="00703C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hAnsi="Times New Roman" w:cs="Times New Roman"/>
                <w:sz w:val="18"/>
                <w:szCs w:val="18"/>
              </w:rPr>
              <w:t>ОК 11. Строить профессиональную деятельность с соблюдением регулирующих ее правовых норм.</w:t>
            </w:r>
          </w:p>
        </w:tc>
        <w:tc>
          <w:tcPr>
            <w:tcW w:w="9214" w:type="dxa"/>
          </w:tcPr>
          <w:p w:rsidR="00BD501F" w:rsidRPr="009742C5" w:rsidRDefault="00BD501F" w:rsidP="00703C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9742C5">
              <w:rPr>
                <w:rFonts w:ascii="Times New Roman" w:hAnsi="Times New Roman" w:cs="Times New Roman"/>
                <w:bCs/>
                <w:sz w:val="18"/>
                <w:szCs w:val="18"/>
              </w:rPr>
              <w:t>- соблюдение правовых норм профессиональной деятельности при разработке учебно-методических материалов, проведении занятий по различных видам деятельности и общения</w:t>
            </w:r>
            <w:proofErr w:type="gramEnd"/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9742C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D501F" w:rsidRPr="009742C5" w:rsidTr="00703CFF">
        <w:tc>
          <w:tcPr>
            <w:tcW w:w="14459" w:type="dxa"/>
            <w:gridSpan w:val="2"/>
          </w:tcPr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  <w:r w:rsidRPr="009742C5">
              <w:rPr>
                <w:rFonts w:ascii="Times New Roman" w:hAnsi="Times New Roman" w:cs="Times New Roman"/>
                <w:sz w:val="18"/>
                <w:szCs w:val="18"/>
              </w:rPr>
              <w:t xml:space="preserve"> (баллов)</w:t>
            </w:r>
          </w:p>
        </w:tc>
        <w:tc>
          <w:tcPr>
            <w:tcW w:w="1560" w:type="dxa"/>
          </w:tcPr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D501F" w:rsidRPr="009742C5" w:rsidRDefault="00BD501F" w:rsidP="00703CFF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 </w:t>
            </w:r>
            <w:proofErr w:type="gramStart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9742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454C7E" w:rsidRPr="002A54A9" w:rsidRDefault="00454C7E" w:rsidP="00454C7E">
      <w:pPr>
        <w:pStyle w:val="a3"/>
        <w:rPr>
          <w:rFonts w:ascii="Times New Roman" w:hAnsi="Times New Roman" w:cs="Times New Roman"/>
        </w:rPr>
        <w:sectPr w:rsidR="00454C7E" w:rsidRPr="002A54A9" w:rsidSect="00355D6C">
          <w:pgSz w:w="16838" w:h="11906" w:orient="landscape"/>
          <w:pgMar w:top="284" w:right="395" w:bottom="426" w:left="851" w:header="708" w:footer="708" w:gutter="0"/>
          <w:cols w:space="708"/>
          <w:docGrid w:linePitch="360"/>
        </w:sectPr>
      </w:pPr>
    </w:p>
    <w:p w:rsidR="00454C7E" w:rsidRPr="009742C5" w:rsidRDefault="00454C7E" w:rsidP="00454C7E">
      <w:pPr>
        <w:spacing w:after="0"/>
        <w:ind w:left="284" w:right="-1266"/>
        <w:rPr>
          <w:rFonts w:ascii="Times New Roman" w:eastAsia="Times New Roman" w:hAnsi="Times New Roman" w:cs="Times New Roman"/>
          <w:sz w:val="18"/>
          <w:szCs w:val="18"/>
        </w:rPr>
      </w:pPr>
      <w:r w:rsidRPr="009742C5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Для оценки по каждому пункту используется </w:t>
      </w:r>
    </w:p>
    <w:p w:rsidR="00454C7E" w:rsidRPr="009742C5" w:rsidRDefault="00454C7E" w:rsidP="00454C7E">
      <w:pPr>
        <w:spacing w:after="0"/>
        <w:ind w:left="284" w:right="-1266"/>
        <w:rPr>
          <w:rFonts w:ascii="Times New Roman" w:eastAsia="Times New Roman" w:hAnsi="Times New Roman" w:cs="Times New Roman"/>
          <w:sz w:val="18"/>
          <w:szCs w:val="18"/>
        </w:rPr>
      </w:pPr>
      <w:r w:rsidRPr="009742C5">
        <w:rPr>
          <w:rFonts w:ascii="Times New Roman" w:eastAsia="Times New Roman" w:hAnsi="Times New Roman" w:cs="Times New Roman"/>
          <w:sz w:val="18"/>
          <w:szCs w:val="18"/>
        </w:rPr>
        <w:t>5- балльная система</w:t>
      </w:r>
      <w:proofErr w:type="gramStart"/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:</w:t>
      </w:r>
      <w:proofErr w:type="gramEnd"/>
      <w:r w:rsidRPr="009742C5">
        <w:rPr>
          <w:rFonts w:ascii="Times New Roman" w:eastAsia="Times New Roman" w:hAnsi="Times New Roman" w:cs="Times New Roman"/>
          <w:sz w:val="18"/>
          <w:szCs w:val="18"/>
        </w:rPr>
        <w:br/>
      </w:r>
      <w:r w:rsidRPr="009742C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1 балл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– качество проявляется очень слабо;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br/>
      </w:r>
      <w:r w:rsidRPr="009742C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2 балла 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>- качество проявляется ниже среднего;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br/>
      </w:r>
      <w:r w:rsidRPr="009742C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3- балла 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– качество проявляется в среднем объёме; </w:t>
      </w:r>
    </w:p>
    <w:p w:rsidR="00454C7E" w:rsidRPr="009742C5" w:rsidRDefault="00454C7E" w:rsidP="00454C7E">
      <w:pPr>
        <w:spacing w:after="0"/>
        <w:ind w:left="142" w:right="-1266"/>
        <w:rPr>
          <w:rFonts w:ascii="Times New Roman" w:eastAsia="Times New Roman" w:hAnsi="Times New Roman" w:cs="Times New Roman"/>
          <w:sz w:val="18"/>
          <w:szCs w:val="18"/>
        </w:rPr>
      </w:pPr>
      <w:r w:rsidRPr="009742C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4- балла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- качество проявляется выше среднего;</w:t>
      </w:r>
    </w:p>
    <w:p w:rsidR="00454C7E" w:rsidRDefault="00454C7E" w:rsidP="00D37640">
      <w:pPr>
        <w:rPr>
          <w:rFonts w:ascii="Times New Roman" w:eastAsia="Times New Roman" w:hAnsi="Times New Roman" w:cs="Times New Roman"/>
          <w:sz w:val="18"/>
          <w:szCs w:val="18"/>
        </w:rPr>
      </w:pPr>
      <w:r w:rsidRPr="009742C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5 баллов 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>– качество проявляется в полном объёме</w:t>
      </w:r>
    </w:p>
    <w:p w:rsidR="00BD501F" w:rsidRDefault="00BD501F" w:rsidP="00D37640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1F74BE" w:rsidRDefault="001F74BE" w:rsidP="00D37640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1F74BE" w:rsidRDefault="001F74BE" w:rsidP="00D37640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1F74BE" w:rsidRPr="009742C5" w:rsidRDefault="001F74BE" w:rsidP="00D37640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D37640" w:rsidRDefault="00454C7E" w:rsidP="009742C5">
      <w:pPr>
        <w:spacing w:after="0"/>
        <w:ind w:right="-1266"/>
        <w:rPr>
          <w:rFonts w:ascii="Times New Roman" w:hAnsi="Times New Roman" w:cs="Times New Roman"/>
          <w:b/>
          <w:sz w:val="18"/>
          <w:szCs w:val="18"/>
        </w:rPr>
      </w:pP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742C5">
        <w:rPr>
          <w:rFonts w:ascii="Times New Roman" w:eastAsia="Times New Roman" w:hAnsi="Times New Roman" w:cs="Times New Roman"/>
          <w:sz w:val="18"/>
          <w:szCs w:val="18"/>
        </w:rPr>
        <w:t>С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>оотнесение</w:t>
      </w:r>
      <w:r w:rsidR="009F205F">
        <w:rPr>
          <w:rFonts w:ascii="Times New Roman" w:eastAsia="Times New Roman" w:hAnsi="Times New Roman" w:cs="Times New Roman"/>
          <w:sz w:val="18"/>
          <w:szCs w:val="18"/>
        </w:rPr>
        <w:t xml:space="preserve"> СРЕДНЕГО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br/>
      </w:r>
      <w:r w:rsidRPr="009742C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«5»</w:t>
      </w:r>
      <w:r w:rsidR="009F205F">
        <w:rPr>
          <w:rFonts w:ascii="Times New Roman" w:eastAsia="Times New Roman" w:hAnsi="Times New Roman" w:cs="Times New Roman"/>
          <w:sz w:val="18"/>
          <w:szCs w:val="18"/>
        </w:rPr>
        <w:t xml:space="preserve">  - 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F205F">
        <w:rPr>
          <w:rFonts w:ascii="Times New Roman" w:eastAsia="Times New Roman" w:hAnsi="Times New Roman" w:cs="Times New Roman"/>
          <w:sz w:val="18"/>
          <w:szCs w:val="18"/>
        </w:rPr>
        <w:t xml:space="preserve">4,6 – 5 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>баллов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br/>
      </w:r>
      <w:r w:rsidRPr="009742C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«4»</w:t>
      </w:r>
      <w:r w:rsidR="009F205F">
        <w:rPr>
          <w:rFonts w:ascii="Times New Roman" w:eastAsia="Times New Roman" w:hAnsi="Times New Roman" w:cs="Times New Roman"/>
          <w:sz w:val="18"/>
          <w:szCs w:val="18"/>
        </w:rPr>
        <w:t xml:space="preserve">  -  3,6 – 4,5 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баллов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br/>
      </w:r>
      <w:r w:rsidRPr="009742C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«3»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- </w:t>
      </w:r>
      <w:r w:rsidR="009F205F">
        <w:rPr>
          <w:rFonts w:ascii="Times New Roman" w:eastAsia="Times New Roman" w:hAnsi="Times New Roman" w:cs="Times New Roman"/>
          <w:sz w:val="18"/>
          <w:szCs w:val="18"/>
        </w:rPr>
        <w:t xml:space="preserve"> 2,6 – 3,5 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балл</w:t>
      </w:r>
      <w:r w:rsidR="009F205F">
        <w:rPr>
          <w:rFonts w:ascii="Times New Roman" w:eastAsia="Times New Roman" w:hAnsi="Times New Roman" w:cs="Times New Roman"/>
          <w:sz w:val="18"/>
          <w:szCs w:val="18"/>
        </w:rPr>
        <w:t>ов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br/>
      </w:r>
      <w:r w:rsidRPr="009742C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«2»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- </w:t>
      </w:r>
      <w:r w:rsidR="009F205F">
        <w:rPr>
          <w:rFonts w:ascii="Times New Roman" w:eastAsia="Times New Roman" w:hAnsi="Times New Roman" w:cs="Times New Roman"/>
          <w:sz w:val="18"/>
          <w:szCs w:val="18"/>
        </w:rPr>
        <w:t xml:space="preserve"> 2,5 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t xml:space="preserve"> и менее баллов.</w:t>
      </w:r>
      <w:r w:rsidRPr="009742C5">
        <w:rPr>
          <w:rFonts w:ascii="Times New Roman" w:eastAsia="Times New Roman" w:hAnsi="Times New Roman" w:cs="Times New Roman"/>
          <w:sz w:val="18"/>
          <w:szCs w:val="18"/>
        </w:rPr>
        <w:br/>
      </w:r>
    </w:p>
    <w:p w:rsidR="00BD501F" w:rsidRDefault="00BD501F" w:rsidP="009742C5">
      <w:pPr>
        <w:spacing w:after="0"/>
        <w:ind w:right="-1266"/>
        <w:rPr>
          <w:rFonts w:ascii="Times New Roman" w:hAnsi="Times New Roman" w:cs="Times New Roman"/>
          <w:b/>
          <w:sz w:val="18"/>
          <w:szCs w:val="18"/>
        </w:rPr>
      </w:pPr>
    </w:p>
    <w:p w:rsidR="001F74BE" w:rsidRDefault="001F74BE" w:rsidP="009742C5">
      <w:pPr>
        <w:spacing w:after="0"/>
        <w:ind w:right="-1266"/>
        <w:rPr>
          <w:rFonts w:ascii="Times New Roman" w:hAnsi="Times New Roman" w:cs="Times New Roman"/>
          <w:b/>
          <w:sz w:val="18"/>
          <w:szCs w:val="18"/>
        </w:rPr>
      </w:pPr>
    </w:p>
    <w:p w:rsidR="001F74BE" w:rsidRDefault="001F74BE" w:rsidP="009742C5">
      <w:pPr>
        <w:spacing w:after="0"/>
        <w:ind w:right="-1266"/>
        <w:rPr>
          <w:rFonts w:ascii="Times New Roman" w:hAnsi="Times New Roman" w:cs="Times New Roman"/>
          <w:b/>
          <w:sz w:val="18"/>
          <w:szCs w:val="18"/>
        </w:rPr>
      </w:pPr>
    </w:p>
    <w:p w:rsidR="001F74BE" w:rsidRPr="009742C5" w:rsidRDefault="001F74BE" w:rsidP="009742C5">
      <w:pPr>
        <w:spacing w:after="0"/>
        <w:ind w:right="-1266"/>
        <w:rPr>
          <w:rFonts w:ascii="Times New Roman" w:hAnsi="Times New Roman" w:cs="Times New Roman"/>
          <w:b/>
          <w:sz w:val="18"/>
          <w:szCs w:val="18"/>
        </w:rPr>
      </w:pPr>
    </w:p>
    <w:p w:rsidR="009A030E" w:rsidRPr="009742C5" w:rsidRDefault="009A030E" w:rsidP="00454C7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9A030E" w:rsidRPr="009742C5" w:rsidRDefault="009A030E" w:rsidP="00454C7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9A030E" w:rsidRPr="009742C5" w:rsidRDefault="009A030E" w:rsidP="00454C7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454C7E" w:rsidRPr="009742C5" w:rsidRDefault="00454C7E" w:rsidP="00454C7E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BD501F">
        <w:rPr>
          <w:rFonts w:ascii="Times New Roman" w:hAnsi="Times New Roman" w:cs="Times New Roman"/>
          <w:b/>
          <w:sz w:val="28"/>
          <w:szCs w:val="18"/>
        </w:rPr>
        <w:t>Оценка за практику</w:t>
      </w:r>
      <w:r w:rsidRPr="00BD501F">
        <w:rPr>
          <w:rFonts w:ascii="Times New Roman" w:hAnsi="Times New Roman" w:cs="Times New Roman"/>
          <w:sz w:val="28"/>
          <w:szCs w:val="18"/>
        </w:rPr>
        <w:t xml:space="preserve"> </w:t>
      </w:r>
      <w:r w:rsidRPr="009742C5">
        <w:rPr>
          <w:rFonts w:ascii="Times New Roman" w:hAnsi="Times New Roman" w:cs="Times New Roman"/>
          <w:sz w:val="18"/>
          <w:szCs w:val="18"/>
        </w:rPr>
        <w:t>«_________________»</w:t>
      </w:r>
    </w:p>
    <w:p w:rsidR="00454C7E" w:rsidRPr="009742C5" w:rsidRDefault="00454C7E" w:rsidP="00454C7E">
      <w:pPr>
        <w:spacing w:after="0"/>
        <w:ind w:left="567"/>
        <w:rPr>
          <w:rFonts w:ascii="Times New Roman" w:hAnsi="Times New Roman" w:cs="Times New Roman"/>
          <w:sz w:val="18"/>
          <w:szCs w:val="18"/>
        </w:rPr>
      </w:pPr>
    </w:p>
    <w:p w:rsidR="00454C7E" w:rsidRPr="009742C5" w:rsidRDefault="00454C7E" w:rsidP="00454C7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742C5">
        <w:rPr>
          <w:rFonts w:ascii="Times New Roman" w:hAnsi="Times New Roman" w:cs="Times New Roman"/>
          <w:sz w:val="18"/>
          <w:szCs w:val="18"/>
        </w:rPr>
        <w:t>_____________ /_________________________</w:t>
      </w:r>
    </w:p>
    <w:p w:rsidR="00454C7E" w:rsidRPr="009742C5" w:rsidRDefault="00454C7E" w:rsidP="00454C7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742C5">
        <w:rPr>
          <w:rFonts w:ascii="Times New Roman" w:hAnsi="Times New Roman" w:cs="Times New Roman"/>
          <w:sz w:val="18"/>
          <w:szCs w:val="18"/>
        </w:rPr>
        <w:t>(Подпись руководителя/ расшифровка подписи)</w:t>
      </w:r>
    </w:p>
    <w:p w:rsidR="00454C7E" w:rsidRPr="009742C5" w:rsidRDefault="00454C7E" w:rsidP="00454C7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454C7E" w:rsidRDefault="00454C7E" w:rsidP="00454C7E">
      <w:pPr>
        <w:rPr>
          <w:rFonts w:ascii="Times New Roman" w:hAnsi="Times New Roman" w:cs="Times New Roman"/>
        </w:rPr>
      </w:pPr>
      <w:r w:rsidRPr="002A54A9">
        <w:rPr>
          <w:rFonts w:ascii="Times New Roman" w:hAnsi="Times New Roman" w:cs="Times New Roman"/>
        </w:rPr>
        <w:t>«_____» ___________</w:t>
      </w:r>
      <w:r w:rsidR="00D37640">
        <w:rPr>
          <w:rFonts w:ascii="Times New Roman" w:hAnsi="Times New Roman" w:cs="Times New Roman"/>
        </w:rPr>
        <w:t>____</w:t>
      </w:r>
      <w:r w:rsidRPr="002A54A9">
        <w:rPr>
          <w:rFonts w:ascii="Times New Roman" w:hAnsi="Times New Roman" w:cs="Times New Roman"/>
        </w:rPr>
        <w:t xml:space="preserve"> 20 ____ г.</w:t>
      </w:r>
    </w:p>
    <w:p w:rsidR="00EA13EF" w:rsidRDefault="00454C7E">
      <w:r>
        <w:rPr>
          <w:rFonts w:ascii="Times New Roman" w:hAnsi="Times New Roman" w:cs="Times New Roman"/>
        </w:rPr>
        <w:t xml:space="preserve">             </w:t>
      </w:r>
      <w:r w:rsidRPr="002A54A9">
        <w:rPr>
          <w:rFonts w:ascii="Times New Roman" w:hAnsi="Times New Roman" w:cs="Times New Roman"/>
        </w:rPr>
        <w:t>М.П.</w:t>
      </w:r>
    </w:p>
    <w:sectPr w:rsidR="00EA13EF" w:rsidSect="004454FA">
      <w:type w:val="continuous"/>
      <w:pgSz w:w="16838" w:h="11906" w:orient="landscape"/>
      <w:pgMar w:top="568" w:right="395" w:bottom="426" w:left="851" w:header="708" w:footer="708" w:gutter="0"/>
      <w:cols w:num="3" w:space="1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3E52EE"/>
    <w:multiLevelType w:val="hybridMultilevel"/>
    <w:tmpl w:val="1E0AD02A"/>
    <w:lvl w:ilvl="0" w:tplc="98F0D1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0D5"/>
    <w:rsid w:val="00095B32"/>
    <w:rsid w:val="000E2F8C"/>
    <w:rsid w:val="001D285C"/>
    <w:rsid w:val="001F74BE"/>
    <w:rsid w:val="00263476"/>
    <w:rsid w:val="00355D6C"/>
    <w:rsid w:val="003B7AD8"/>
    <w:rsid w:val="00454C7E"/>
    <w:rsid w:val="004C3B91"/>
    <w:rsid w:val="004D5DBC"/>
    <w:rsid w:val="00527EC0"/>
    <w:rsid w:val="00572E12"/>
    <w:rsid w:val="0059027A"/>
    <w:rsid w:val="00680AD6"/>
    <w:rsid w:val="006B3CFF"/>
    <w:rsid w:val="007907F0"/>
    <w:rsid w:val="007D20D5"/>
    <w:rsid w:val="008261FC"/>
    <w:rsid w:val="009742C5"/>
    <w:rsid w:val="009A030E"/>
    <w:rsid w:val="009F205F"/>
    <w:rsid w:val="00A20D2C"/>
    <w:rsid w:val="00A54026"/>
    <w:rsid w:val="00B22889"/>
    <w:rsid w:val="00BD501F"/>
    <w:rsid w:val="00D37640"/>
    <w:rsid w:val="00EA13EF"/>
    <w:rsid w:val="00F90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C7E"/>
    <w:pPr>
      <w:ind w:left="720"/>
      <w:contextualSpacing/>
    </w:pPr>
  </w:style>
  <w:style w:type="table" w:styleId="a4">
    <w:name w:val="Table Grid"/>
    <w:basedOn w:val="a1"/>
    <w:uiPriority w:val="59"/>
    <w:rsid w:val="00454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C7E"/>
    <w:pPr>
      <w:ind w:left="720"/>
      <w:contextualSpacing/>
    </w:pPr>
  </w:style>
  <w:style w:type="table" w:styleId="a4">
    <w:name w:val="Table Grid"/>
    <w:basedOn w:val="a1"/>
    <w:uiPriority w:val="59"/>
    <w:rsid w:val="00454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FE6F7-9CC6-4CF0-A51E-B3614074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21</cp:revision>
  <dcterms:created xsi:type="dcterms:W3CDTF">2014-10-28T05:25:00Z</dcterms:created>
  <dcterms:modified xsi:type="dcterms:W3CDTF">2018-12-06T05:48:00Z</dcterms:modified>
</cp:coreProperties>
</file>