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31 </w:t>
      </w:r>
      <w:r w:rsidR="00BB4478">
        <w:rPr>
          <w:rFonts w:ascii="Times New Roman" w:hAnsi="Times New Roman" w:cs="Times New Roman"/>
          <w:b/>
          <w:sz w:val="24"/>
        </w:rPr>
        <w:t>НК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="00BB4478" w:rsidRPr="00BB4478">
        <w:rPr>
          <w:rFonts w:ascii="Times New Roman" w:hAnsi="Times New Roman" w:cs="Times New Roman"/>
          <w:b/>
          <w:sz w:val="24"/>
        </w:rPr>
        <w:t xml:space="preserve">Теория и методика преподавания обществознания </w:t>
      </w:r>
      <w:r>
        <w:rPr>
          <w:rFonts w:ascii="Times New Roman" w:hAnsi="Times New Roman" w:cs="Times New Roman"/>
          <w:b/>
          <w:sz w:val="24"/>
        </w:rPr>
        <w:t>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 w:rsidR="002417E7"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5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Введение</w:t>
      </w:r>
    </w:p>
    <w:p w:rsidR="00BB4478" w:rsidRPr="00BB4478" w:rsidRDefault="00BB4478" w:rsidP="00BB447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Методика обучения обществознанию как наука и учебная дисциплина. 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Раздел 1: РАЗВИТИЕ СРЕДНЕГО ОБЩЕСТВОВЕДЧЕСКОГО ОБРАЗОВАНИЯ: ОТ ИСТОКОВ ДО НАШИХ ДНЕЙ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Возникновение и развитие среднего обществоведческого образования в России . Реформа и модернизация обществоведческого образования в России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Современное обществоведческое образование в России. 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Содержание и принципы обучения младших школьников в историко-обществоведческом курсе.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2</w:t>
      </w:r>
      <w:r w:rsidRPr="00BB4478">
        <w:rPr>
          <w:rFonts w:ascii="Times New Roman" w:hAnsi="Times New Roman" w:cs="Times New Roman"/>
          <w:b/>
          <w:sz w:val="24"/>
        </w:rPr>
        <w:t>: МЕТОДЫ ПРЕПОДАВАНИЯ ОБЩЕСТВОЗНАНИЯ</w:t>
      </w:r>
    </w:p>
    <w:p w:rsidR="00BB4478" w:rsidRPr="00BB4478" w:rsidRDefault="00BB4478" w:rsidP="00BB447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Наглядные, практические методы преподавания историко-обществоведческого материала</w:t>
      </w:r>
    </w:p>
    <w:p w:rsidR="00BB4478" w:rsidRPr="00BB4478" w:rsidRDefault="00BB4478" w:rsidP="00BB447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Методика формирования пространственных представлений и представление о времени и хронологии у младших школьников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3</w:t>
      </w:r>
      <w:r w:rsidRPr="00BB4478">
        <w:rPr>
          <w:rFonts w:ascii="Times New Roman" w:hAnsi="Times New Roman" w:cs="Times New Roman"/>
          <w:b/>
          <w:sz w:val="24"/>
        </w:rPr>
        <w:t>: ПРЕДМЕТНОЕ УЧЕБНОЕ СОДЕРЖАНИЕ ШКОЛЬНОГО ОБЩЕСТВОВЕДЧЕСКОГО ОБРАЗОВАНИЯ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Урок в системе форм изучения историко-обществоведческого материала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Современный учебник и УМК по обществознания  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Межпредметные связи в обучении обществознанию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4</w:t>
      </w:r>
      <w:r w:rsidRPr="00BB4478">
        <w:rPr>
          <w:rFonts w:ascii="Times New Roman" w:hAnsi="Times New Roman" w:cs="Times New Roman"/>
          <w:b/>
          <w:sz w:val="24"/>
        </w:rPr>
        <w:t xml:space="preserve"> : СПОСОБЫ ОБУЧЕНИЯ ОБЩЕСТВОЗНАНИЮ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Методы и приемы обучения обществознанию.  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Формы уроков обществознания. Разработка уроков различных типов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Экскурсия как форма изучения историко-обществоведческого материала. Составление урока экскурсии.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5</w:t>
      </w:r>
      <w:r w:rsidRPr="00BB4478">
        <w:rPr>
          <w:rFonts w:ascii="Times New Roman" w:hAnsi="Times New Roman" w:cs="Times New Roman"/>
          <w:b/>
          <w:sz w:val="24"/>
        </w:rPr>
        <w:t>: СРЕДСТВА ОБУЧЕНИЯ ОБЩЕСТВОЗНАНИЮ</w:t>
      </w:r>
    </w:p>
    <w:p w:rsidR="00BB4478" w:rsidRPr="00BB4478" w:rsidRDefault="00BB4478" w:rsidP="00BB44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Общая характеристика средств обучения обществознанию Наглядные средства обучения обществознанию в начальной школе.</w:t>
      </w:r>
    </w:p>
    <w:p w:rsidR="00BB4478" w:rsidRPr="00BB4478" w:rsidRDefault="00BB4478" w:rsidP="00BB44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Электронные средства обучения обществознанию.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6</w:t>
      </w:r>
      <w:r w:rsidRPr="00BB4478">
        <w:rPr>
          <w:rFonts w:ascii="Times New Roman" w:hAnsi="Times New Roman" w:cs="Times New Roman"/>
          <w:b/>
          <w:sz w:val="24"/>
        </w:rPr>
        <w:t>: ТЕХНОЛОГИЧЕСКИЙ ПОДХОД В СОВРЕМЕННОМ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Педагогические технологии в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Технология развития критического мышления в обучении обществознанию. Обучение обществознанию на основе личного социального опыта.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Тренинговые технологии в обучении обществознанию Технология проблемного обучения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Диалоговые технологии обучения обществознанию 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Раздел 8</w:t>
      </w:r>
      <w:r w:rsidRPr="00BB4478">
        <w:rPr>
          <w:rFonts w:ascii="Times New Roman" w:hAnsi="Times New Roman" w:cs="Times New Roman"/>
          <w:b/>
          <w:sz w:val="24"/>
        </w:rPr>
        <w:t>: УЧЕБНЫЙ КУРС ОРКСЭ В РАМКАХ ИЗУЧЕНИЯ ОБЩЕСТВОЗНАНИЯ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Комплексный учебный курс ОРКСЭ в контексте ФГОС НОО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Анализ учебно-методического комплекта(ов) по курсу ОРКСЭ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Особенности работы с текстом в курсе ОРКСЭ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Особенности использования притч в процессе преподавания курса ОРКСЭ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9</w:t>
      </w:r>
      <w:r w:rsidRPr="00BB4478">
        <w:rPr>
          <w:rFonts w:ascii="Times New Roman" w:hAnsi="Times New Roman" w:cs="Times New Roman"/>
          <w:b/>
          <w:sz w:val="24"/>
        </w:rPr>
        <w:t>: РЕЗУЛЬТАТЫ ОБУЧЕНИЯ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Педагогическая диагностика в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Проверка и оценка результатов обучения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Раздел 8: УЧИТЕЛЬ ОБЩЕСТВОЗНАНИЯ В СОВРЕМЕННОЙ ШКОЛЕ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Требования к учителю обществознания в современной школе.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Педагогические риски в обучении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Организация проектной и исследовательской деятельности по обществознанию </w:t>
      </w: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Практические работы:</w:t>
      </w: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ПЗ№1: </w:t>
      </w:r>
      <w:r w:rsidRPr="00BB4478">
        <w:rPr>
          <w:rFonts w:ascii="Times New Roman" w:hAnsi="Times New Roman" w:cs="Times New Roman"/>
          <w:sz w:val="24"/>
        </w:rPr>
        <w:t>Анализ программ начально</w:t>
      </w:r>
      <w:r>
        <w:rPr>
          <w:rFonts w:ascii="Times New Roman" w:hAnsi="Times New Roman" w:cs="Times New Roman"/>
          <w:sz w:val="24"/>
        </w:rPr>
        <w:t>й школы по курсу окружающий мир</w:t>
      </w:r>
      <w:r w:rsidR="00373C05">
        <w:rPr>
          <w:rFonts w:ascii="Times New Roman" w:hAnsi="Times New Roman" w:cs="Times New Roman"/>
          <w:sz w:val="24"/>
        </w:rPr>
        <w:t xml:space="preserve"> (сравнение программ н.ш </w:t>
      </w:r>
      <w:r w:rsidR="00B55E43">
        <w:rPr>
          <w:rFonts w:ascii="Times New Roman" w:hAnsi="Times New Roman" w:cs="Times New Roman"/>
          <w:sz w:val="24"/>
        </w:rPr>
        <w:t>(</w:t>
      </w:r>
      <w:r w:rsidR="00B55E43" w:rsidRPr="00B55E43">
        <w:rPr>
          <w:rFonts w:ascii="Times New Roman" w:hAnsi="Times New Roman" w:cs="Times New Roman"/>
          <w:sz w:val="24"/>
        </w:rPr>
        <w:t xml:space="preserve">А.А. Плешаков </w:t>
      </w:r>
      <w:r w:rsidR="00B55E43">
        <w:rPr>
          <w:rFonts w:ascii="Times New Roman" w:hAnsi="Times New Roman" w:cs="Times New Roman"/>
          <w:sz w:val="24"/>
        </w:rPr>
        <w:t xml:space="preserve">и </w:t>
      </w:r>
      <w:r w:rsidR="00B55E43" w:rsidRPr="00B55E43">
        <w:rPr>
          <w:rFonts w:ascii="Times New Roman" w:hAnsi="Times New Roman" w:cs="Times New Roman"/>
          <w:sz w:val="24"/>
        </w:rPr>
        <w:t>А.А. Вахрушев</w:t>
      </w:r>
      <w:r w:rsidR="00B55E43">
        <w:rPr>
          <w:rFonts w:ascii="Times New Roman" w:hAnsi="Times New Roman" w:cs="Times New Roman"/>
          <w:sz w:val="24"/>
        </w:rPr>
        <w:t>)</w:t>
      </w:r>
      <w:r w:rsidR="00373C05">
        <w:rPr>
          <w:rFonts w:ascii="Times New Roman" w:hAnsi="Times New Roman" w:cs="Times New Roman"/>
          <w:sz w:val="24"/>
        </w:rPr>
        <w:t>по курсу окружающий мир, выявление достоинств и недостатков)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ПЗ№3:</w:t>
      </w:r>
      <w:r w:rsidRPr="00BB4478">
        <w:rPr>
          <w:rFonts w:ascii="Times New Roman" w:hAnsi="Times New Roman" w:cs="Times New Roman"/>
          <w:sz w:val="24"/>
        </w:rPr>
        <w:t>Создание электронных образовательных ресурсов учителем обществознания .</w:t>
      </w:r>
      <w:r w:rsidR="00373C05">
        <w:rPr>
          <w:rFonts w:ascii="Times New Roman" w:hAnsi="Times New Roman" w:cs="Times New Roman"/>
          <w:sz w:val="24"/>
        </w:rPr>
        <w:t xml:space="preserve">( создание презентации </w:t>
      </w:r>
      <w:r w:rsidR="00373C05" w:rsidRPr="00373C05">
        <w:t xml:space="preserve"> </w:t>
      </w:r>
      <w:r w:rsidR="00373C05">
        <w:rPr>
          <w:rFonts w:ascii="Times New Roman" w:hAnsi="Times New Roman" w:cs="Times New Roman"/>
        </w:rPr>
        <w:t>«</w:t>
      </w:r>
      <w:r w:rsidR="00373C05" w:rsidRPr="00373C05">
        <w:rPr>
          <w:rFonts w:ascii="Times New Roman" w:hAnsi="Times New Roman" w:cs="Times New Roman"/>
          <w:sz w:val="24"/>
        </w:rPr>
        <w:t>Игра</w:t>
      </w:r>
      <w:r w:rsidR="00373C05">
        <w:rPr>
          <w:rFonts w:ascii="Times New Roman" w:hAnsi="Times New Roman" w:cs="Times New Roman"/>
        </w:rPr>
        <w:t xml:space="preserve"> </w:t>
      </w:r>
      <w:r w:rsidR="00373C05" w:rsidRPr="00373C05">
        <w:rPr>
          <w:rFonts w:ascii="Times New Roman" w:hAnsi="Times New Roman" w:cs="Times New Roman"/>
          <w:sz w:val="24"/>
        </w:rPr>
        <w:t>по окр.мир (тема из раздела обществознание))</w:t>
      </w:r>
      <w:r w:rsidR="00373C05">
        <w:rPr>
          <w:rFonts w:ascii="Times New Roman" w:hAnsi="Times New Roman" w:cs="Times New Roman"/>
          <w:sz w:val="24"/>
        </w:rPr>
        <w:t xml:space="preserve"> для начальных классов)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ПЗ№4: </w:t>
      </w:r>
      <w:r w:rsidRPr="00BB4478">
        <w:rPr>
          <w:rFonts w:ascii="Times New Roman" w:hAnsi="Times New Roman" w:cs="Times New Roman"/>
          <w:sz w:val="24"/>
        </w:rPr>
        <w:t>Блочно-модульная технология обучения обществознанию</w:t>
      </w:r>
      <w:r>
        <w:rPr>
          <w:rFonts w:ascii="Times New Roman" w:hAnsi="Times New Roman" w:cs="Times New Roman"/>
          <w:sz w:val="24"/>
        </w:rPr>
        <w:t xml:space="preserve"> (</w:t>
      </w:r>
      <w:r w:rsidR="00B55E43">
        <w:rPr>
          <w:rFonts w:ascii="Times New Roman" w:hAnsi="Times New Roman" w:cs="Times New Roman"/>
          <w:sz w:val="24"/>
        </w:rPr>
        <w:t>Создание задания</w:t>
      </w:r>
      <w:r>
        <w:rPr>
          <w:rFonts w:ascii="Times New Roman" w:hAnsi="Times New Roman" w:cs="Times New Roman"/>
          <w:sz w:val="24"/>
        </w:rPr>
        <w:t xml:space="preserve"> </w:t>
      </w:r>
      <w:r w:rsidRPr="00BB4478">
        <w:rPr>
          <w:rFonts w:ascii="Times New Roman" w:hAnsi="Times New Roman" w:cs="Times New Roman"/>
          <w:sz w:val="24"/>
        </w:rPr>
        <w:t>по окр.мир (</w:t>
      </w:r>
      <w:r>
        <w:rPr>
          <w:rFonts w:ascii="Times New Roman" w:hAnsi="Times New Roman" w:cs="Times New Roman"/>
          <w:sz w:val="24"/>
        </w:rPr>
        <w:t>тема из раздела обществознание) с применением данной технологии)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ПЗ№5: </w:t>
      </w:r>
      <w:r w:rsidRPr="00BB4478">
        <w:rPr>
          <w:rFonts w:ascii="Times New Roman" w:hAnsi="Times New Roman" w:cs="Times New Roman"/>
          <w:sz w:val="24"/>
        </w:rPr>
        <w:t>Организация внеурочной деятельности по обществознанию</w:t>
      </w:r>
      <w:r>
        <w:rPr>
          <w:rFonts w:ascii="Times New Roman" w:hAnsi="Times New Roman" w:cs="Times New Roman"/>
          <w:sz w:val="24"/>
        </w:rPr>
        <w:t xml:space="preserve"> (конспект внеурочного мероприятия по окр.мир (тема из раздела обществознание))</w:t>
      </w:r>
      <w:bookmarkStart w:id="0" w:name="_GoBack"/>
      <w:bookmarkEnd w:id="0"/>
    </w:p>
    <w:p w:rsidR="00304279" w:rsidRPr="00BB4478" w:rsidRDefault="00304279" w:rsidP="00BB4478">
      <w:pPr>
        <w:ind w:left="720"/>
        <w:rPr>
          <w:rFonts w:ascii="Times New Roman" w:hAnsi="Times New Roman" w:cs="Times New Roman"/>
          <w:sz w:val="24"/>
        </w:rPr>
      </w:pPr>
    </w:p>
    <w:sectPr w:rsidR="00304279" w:rsidRPr="00BB4478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419"/>
    <w:multiLevelType w:val="hybridMultilevel"/>
    <w:tmpl w:val="CBAE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3C98"/>
    <w:multiLevelType w:val="hybridMultilevel"/>
    <w:tmpl w:val="F07A1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C54F9A"/>
    <w:multiLevelType w:val="hybridMultilevel"/>
    <w:tmpl w:val="26DC0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772ED4"/>
    <w:multiLevelType w:val="hybridMultilevel"/>
    <w:tmpl w:val="6A0831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4B0F32"/>
    <w:multiLevelType w:val="hybridMultilevel"/>
    <w:tmpl w:val="5FDA8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6100A7"/>
    <w:multiLevelType w:val="hybridMultilevel"/>
    <w:tmpl w:val="577469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515B60"/>
    <w:multiLevelType w:val="hybridMultilevel"/>
    <w:tmpl w:val="7312F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2">
    <w:nsid w:val="62790840"/>
    <w:multiLevelType w:val="hybridMultilevel"/>
    <w:tmpl w:val="78EC8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EA78C3"/>
    <w:multiLevelType w:val="hybridMultilevel"/>
    <w:tmpl w:val="3E5CD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928BC"/>
    <w:multiLevelType w:val="hybridMultilevel"/>
    <w:tmpl w:val="CC6C04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E370291"/>
    <w:multiLevelType w:val="hybridMultilevel"/>
    <w:tmpl w:val="68CCD5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C17A7C"/>
    <w:multiLevelType w:val="hybridMultilevel"/>
    <w:tmpl w:val="5E6824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967BB0"/>
    <w:multiLevelType w:val="hybridMultilevel"/>
    <w:tmpl w:val="A4282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C36FE"/>
    <w:multiLevelType w:val="hybridMultilevel"/>
    <w:tmpl w:val="B5EE0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 w:numId="12">
    <w:abstractNumId w:val="17"/>
  </w:num>
  <w:num w:numId="13">
    <w:abstractNumId w:val="8"/>
  </w:num>
  <w:num w:numId="14">
    <w:abstractNumId w:val="18"/>
  </w:num>
  <w:num w:numId="15">
    <w:abstractNumId w:val="12"/>
  </w:num>
  <w:num w:numId="16">
    <w:abstractNumId w:val="16"/>
  </w:num>
  <w:num w:numId="17">
    <w:abstractNumId w:val="2"/>
  </w:num>
  <w:num w:numId="18">
    <w:abstractNumId w:val="19"/>
  </w:num>
  <w:num w:numId="19">
    <w:abstractNumId w:val="20"/>
  </w:num>
  <w:num w:numId="20">
    <w:abstractNumId w:val="1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81469"/>
    <w:rsid w:val="002417E7"/>
    <w:rsid w:val="00304279"/>
    <w:rsid w:val="00373C05"/>
    <w:rsid w:val="00B3060E"/>
    <w:rsid w:val="00B55E43"/>
    <w:rsid w:val="00BB4478"/>
    <w:rsid w:val="00BC2465"/>
    <w:rsid w:val="00D81170"/>
    <w:rsid w:val="00E43B41"/>
    <w:rsid w:val="00E8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akhova.ta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Студент 1</cp:lastModifiedBy>
  <cp:revision>9</cp:revision>
  <dcterms:created xsi:type="dcterms:W3CDTF">2019-10-11T16:49:00Z</dcterms:created>
  <dcterms:modified xsi:type="dcterms:W3CDTF">2021-02-11T08:15:00Z</dcterms:modified>
</cp:coreProperties>
</file>