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489" w:rsidRDefault="003E1489" w:rsidP="00332C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5520055</wp:posOffset>
            </wp:positionH>
            <wp:positionV relativeFrom="paragraph">
              <wp:posOffset>24130</wp:posOffset>
            </wp:positionV>
            <wp:extent cx="262890" cy="424815"/>
            <wp:effectExtent l="19050" t="0" r="381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0830" t="41401" r="66813" b="515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" cy="424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</w:rPr>
        <w:t>Решите задачу арифметическим способом:</w:t>
      </w:r>
    </w:p>
    <w:p w:rsidR="003E1489" w:rsidRDefault="003E1489" w:rsidP="003E1489">
      <w:pPr>
        <w:pStyle w:val="a3"/>
        <w:ind w:left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2995295</wp:posOffset>
            </wp:positionH>
            <wp:positionV relativeFrom="paragraph">
              <wp:posOffset>180975</wp:posOffset>
            </wp:positionV>
            <wp:extent cx="187960" cy="350520"/>
            <wp:effectExtent l="19050" t="0" r="254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31216" t="42038" r="66992" b="515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2277110</wp:posOffset>
            </wp:positionH>
            <wp:positionV relativeFrom="paragraph">
              <wp:posOffset>127635</wp:posOffset>
            </wp:positionV>
            <wp:extent cx="214630" cy="403860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1037" t="41720" r="66992" b="518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332C8F">
        <w:rPr>
          <w:rFonts w:ascii="Times New Roman" w:hAnsi="Times New Roman" w:cs="Times New Roman"/>
          <w:sz w:val="28"/>
        </w:rPr>
        <w:t xml:space="preserve">Прямоугольник разделили на 8 равных частей. Сначала закрасили </w:t>
      </w:r>
      <w:r>
        <w:rPr>
          <w:rFonts w:ascii="Times New Roman" w:hAnsi="Times New Roman" w:cs="Times New Roman"/>
          <w:sz w:val="28"/>
        </w:rPr>
        <w:t xml:space="preserve">      прямоугольника, потом</w:t>
      </w:r>
      <w:proofErr w:type="gramStart"/>
      <w:r>
        <w:rPr>
          <w:rFonts w:ascii="Times New Roman" w:hAnsi="Times New Roman" w:cs="Times New Roman"/>
          <w:sz w:val="28"/>
        </w:rPr>
        <w:t xml:space="preserve">     ,</w:t>
      </w:r>
      <w:proofErr w:type="gramEnd"/>
      <w:r>
        <w:rPr>
          <w:rFonts w:ascii="Times New Roman" w:hAnsi="Times New Roman" w:cs="Times New Roman"/>
          <w:sz w:val="28"/>
        </w:rPr>
        <w:t xml:space="preserve"> затем    . Весь ли прямоугольник закрасили?</w:t>
      </w:r>
    </w:p>
    <w:p w:rsidR="00E81CA6" w:rsidRPr="003E1489" w:rsidRDefault="003E1489" w:rsidP="003E148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Туристы прошли 75% маршрута, и им осталось пройти ещё 5,5км. Какова длина маршрута?</w:t>
      </w:r>
    </w:p>
    <w:p w:rsidR="003E1489" w:rsidRDefault="003E1489" w:rsidP="003E148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Какие из следующих чисел можно записать в виде конечных десятичных дробей?</w:t>
      </w:r>
    </w:p>
    <w:p w:rsidR="003E1489" w:rsidRDefault="000D4EDE" w:rsidP="003E1489">
      <w:pPr>
        <w:pStyle w:val="a3"/>
        <w:numPr>
          <w:ilvl w:val="1"/>
          <w:numId w:val="1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874041</wp:posOffset>
            </wp:positionH>
            <wp:positionV relativeFrom="paragraph">
              <wp:posOffset>-3603</wp:posOffset>
            </wp:positionV>
            <wp:extent cx="342457" cy="520995"/>
            <wp:effectExtent l="19050" t="0" r="443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31348" t="58280" r="65747" b="337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57" cy="520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>
        <w:rPr>
          <w:rFonts w:ascii="Times New Roman" w:hAnsi="Times New Roman" w:cs="Times New Roman"/>
          <w:b/>
          <w:sz w:val="28"/>
        </w:rPr>
        <w:t>д</w:t>
      </w:r>
      <w:proofErr w:type="spellEnd"/>
    </w:p>
    <w:p w:rsidR="000D4EDE" w:rsidRDefault="00491BCF" w:rsidP="00491BCF">
      <w:pPr>
        <w:pStyle w:val="a3"/>
        <w:tabs>
          <w:tab w:val="left" w:pos="3073"/>
          <w:tab w:val="left" w:pos="3224"/>
        </w:tabs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  <w:t>с</w:t>
      </w:r>
      <w:r>
        <w:rPr>
          <w:rFonts w:ascii="Times New Roman" w:hAnsi="Times New Roman" w:cs="Times New Roman"/>
          <w:b/>
          <w:sz w:val="28"/>
        </w:rPr>
        <w:tab/>
        <w:t>.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</w:rPr>
              <m:t>264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</w:rPr>
              <m:t>192</m:t>
            </m:r>
          </m:den>
        </m:f>
      </m:oMath>
    </w:p>
    <w:p w:rsidR="000D4EDE" w:rsidRDefault="000D4EDE" w:rsidP="000D4EDE">
      <w:pPr>
        <w:pStyle w:val="a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874041</wp:posOffset>
            </wp:positionH>
            <wp:positionV relativeFrom="paragraph">
              <wp:posOffset>108452</wp:posOffset>
            </wp:positionV>
            <wp:extent cx="282309" cy="425302"/>
            <wp:effectExtent l="19050" t="0" r="3441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31335" t="66879" r="66304" b="267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09" cy="425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</w:rPr>
        <w:t xml:space="preserve">                </w:t>
      </w:r>
    </w:p>
    <w:p w:rsidR="00332C8F" w:rsidRPr="00491BCF" w:rsidRDefault="00491BCF" w:rsidP="00332C8F">
      <w:pPr>
        <w:pStyle w:val="a3"/>
        <w:numPr>
          <w:ilvl w:val="1"/>
          <w:numId w:val="1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</w:t>
      </w:r>
    </w:p>
    <w:p w:rsidR="00332C8F" w:rsidRPr="002D66CF" w:rsidRDefault="000D4EDE" w:rsidP="000D4E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Решите задачу арифметическим методом:</w:t>
      </w:r>
      <w:r w:rsidR="002D66CF" w:rsidRPr="002D66CF">
        <w:rPr>
          <w:rFonts w:ascii="Verdana" w:hAnsi="Verdana"/>
          <w:color w:val="333333"/>
          <w:sz w:val="27"/>
          <w:szCs w:val="27"/>
          <w:shd w:val="clear" w:color="auto" w:fill="FFFFFF"/>
        </w:rPr>
        <w:t xml:space="preserve"> </w:t>
      </w:r>
      <w:r w:rsidR="002D66CF" w:rsidRPr="002D66C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Среди 45000 жителей города 50% не интересуется футболом. Среди футбольных болельщиков 75% смотрело по телевизору финал Чемпионата мира. Сколько жителей города смотрело этот матч по телевизору?</w:t>
      </w:r>
    </w:p>
    <w:p w:rsidR="000D4EDE" w:rsidRPr="000D4EDE" w:rsidRDefault="000D4EDE" w:rsidP="000D4E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Решите задачу арифметическим методом:</w:t>
      </w:r>
    </w:p>
    <w:p w:rsidR="000D4EDE" w:rsidRPr="000D4EDE" w:rsidRDefault="00AC58D8" w:rsidP="000D4EDE">
      <w:pPr>
        <w:pStyle w:val="a3"/>
        <w:ind w:left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1301558</wp:posOffset>
            </wp:positionH>
            <wp:positionV relativeFrom="paragraph">
              <wp:posOffset>159001</wp:posOffset>
            </wp:positionV>
            <wp:extent cx="180754" cy="342475"/>
            <wp:effectExtent l="19050" t="0" r="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0977" t="76752" r="67235" b="171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98" cy="361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4EDE">
        <w:rPr>
          <w:rFonts w:ascii="Times New Roman" w:hAnsi="Times New Roman" w:cs="Times New Roman"/>
          <w:sz w:val="28"/>
        </w:rPr>
        <w:t>В трёх гаражах помещается 460 машин. Число машин в первом гараже составляет     числа машин, помещающихся в</w:t>
      </w:r>
      <w:r w:rsidR="00327972">
        <w:rPr>
          <w:rFonts w:ascii="Times New Roman" w:hAnsi="Times New Roman" w:cs="Times New Roman"/>
          <w:sz w:val="28"/>
        </w:rPr>
        <w:t>о втором, а в третьем гараже в 1,5 раза больше машин, чем в первом. Сколько машин в каждом гараже?</w:t>
      </w:r>
    </w:p>
    <w:p w:rsidR="00332C8F" w:rsidRDefault="00332C8F" w:rsidP="00332C8F">
      <w:pPr>
        <w:pStyle w:val="a3"/>
        <w:rPr>
          <w:rFonts w:ascii="Times New Roman" w:hAnsi="Times New Roman" w:cs="Times New Roman"/>
          <w:sz w:val="28"/>
        </w:rPr>
      </w:pPr>
    </w:p>
    <w:p w:rsidR="00327972" w:rsidRDefault="00327972" w:rsidP="00327972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5520055</wp:posOffset>
            </wp:positionH>
            <wp:positionV relativeFrom="paragraph">
              <wp:posOffset>24130</wp:posOffset>
            </wp:positionV>
            <wp:extent cx="262890" cy="424815"/>
            <wp:effectExtent l="19050" t="0" r="3810" b="0"/>
            <wp:wrapNone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0830" t="41401" r="66813" b="515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" cy="424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</w:rPr>
        <w:t>Решите задачу арифметическим способом:</w:t>
      </w:r>
    </w:p>
    <w:p w:rsidR="00327972" w:rsidRDefault="00327972" w:rsidP="00327972">
      <w:pPr>
        <w:pStyle w:val="a3"/>
        <w:ind w:left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2995295</wp:posOffset>
            </wp:positionH>
            <wp:positionV relativeFrom="paragraph">
              <wp:posOffset>180975</wp:posOffset>
            </wp:positionV>
            <wp:extent cx="187960" cy="350520"/>
            <wp:effectExtent l="19050" t="0" r="2540" b="0"/>
            <wp:wrapNone/>
            <wp:docPr id="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31216" t="42038" r="66992" b="515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2277110</wp:posOffset>
            </wp:positionH>
            <wp:positionV relativeFrom="paragraph">
              <wp:posOffset>127635</wp:posOffset>
            </wp:positionV>
            <wp:extent cx="214630" cy="403860"/>
            <wp:effectExtent l="19050" t="0" r="0" b="0"/>
            <wp:wrapNone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1037" t="41720" r="66992" b="518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40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Прямоугольник разделили на 8 равных частей. Сначала закрасили       прямоугольника, потом</w:t>
      </w:r>
      <w:proofErr w:type="gramStart"/>
      <w:r>
        <w:rPr>
          <w:rFonts w:ascii="Times New Roman" w:hAnsi="Times New Roman" w:cs="Times New Roman"/>
          <w:sz w:val="28"/>
        </w:rPr>
        <w:t xml:space="preserve">     ,</w:t>
      </w:r>
      <w:proofErr w:type="gramEnd"/>
      <w:r>
        <w:rPr>
          <w:rFonts w:ascii="Times New Roman" w:hAnsi="Times New Roman" w:cs="Times New Roman"/>
          <w:sz w:val="28"/>
        </w:rPr>
        <w:t xml:space="preserve"> затем    . Весь ли прямоугольник закрасили?</w:t>
      </w:r>
    </w:p>
    <w:p w:rsidR="00327972" w:rsidRPr="003E1489" w:rsidRDefault="00327972" w:rsidP="00327972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Туристы прошли 75% маршрута, и им осталось пройти ещё 5,5км. Какова длина маршрута?</w:t>
      </w:r>
    </w:p>
    <w:p w:rsidR="00327972" w:rsidRDefault="00327972" w:rsidP="00327972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876897</wp:posOffset>
            </wp:positionH>
            <wp:positionV relativeFrom="paragraph">
              <wp:posOffset>311273</wp:posOffset>
            </wp:positionV>
            <wp:extent cx="341820" cy="518615"/>
            <wp:effectExtent l="19050" t="0" r="1080" b="0"/>
            <wp:wrapNone/>
            <wp:docPr id="9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31348" t="58280" r="65747" b="337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820" cy="518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</w:rPr>
        <w:t>Какие из следующих чисел можно записать в виде конечных десятичных дробей?</w:t>
      </w:r>
    </w:p>
    <w:p w:rsidR="00327972" w:rsidRDefault="00327972" w:rsidP="00327972">
      <w:pPr>
        <w:pStyle w:val="a3"/>
        <w:numPr>
          <w:ilvl w:val="1"/>
          <w:numId w:val="2"/>
        </w:numPr>
        <w:rPr>
          <w:rFonts w:ascii="Times New Roman" w:hAnsi="Times New Roman" w:cs="Times New Roman"/>
          <w:b/>
          <w:sz w:val="28"/>
        </w:rPr>
      </w:pPr>
    </w:p>
    <w:p w:rsidR="00327972" w:rsidRDefault="00327972" w:rsidP="00491BCF">
      <w:pPr>
        <w:pStyle w:val="a3"/>
        <w:tabs>
          <w:tab w:val="left" w:pos="2730"/>
        </w:tabs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945136</wp:posOffset>
            </wp:positionH>
            <wp:positionV relativeFrom="paragraph">
              <wp:posOffset>107296</wp:posOffset>
            </wp:positionV>
            <wp:extent cx="267553" cy="409433"/>
            <wp:effectExtent l="19050" t="0" r="0" b="0"/>
            <wp:wrapNone/>
            <wp:docPr id="1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31335" t="66879" r="66304" b="267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553" cy="409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1BCF">
        <w:rPr>
          <w:rFonts w:ascii="Times New Roman" w:hAnsi="Times New Roman" w:cs="Times New Roman"/>
          <w:b/>
          <w:sz w:val="28"/>
        </w:rPr>
        <w:tab/>
        <w:t>С.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</w:rPr>
              <m:t>264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</w:rPr>
              <m:t>192</m:t>
            </m:r>
          </m:den>
        </m:f>
      </m:oMath>
    </w:p>
    <w:p w:rsidR="00327972" w:rsidRPr="00327972" w:rsidRDefault="00327972" w:rsidP="00327972">
      <w:pPr>
        <w:pStyle w:val="a3"/>
        <w:numPr>
          <w:ilvl w:val="1"/>
          <w:numId w:val="2"/>
        </w:numPr>
        <w:rPr>
          <w:rFonts w:ascii="Times New Roman" w:hAnsi="Times New Roman" w:cs="Times New Roman"/>
          <w:b/>
          <w:sz w:val="28"/>
        </w:rPr>
      </w:pPr>
    </w:p>
    <w:p w:rsidR="00327972" w:rsidRPr="002D66CF" w:rsidRDefault="00327972" w:rsidP="0032797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Решите задачу арифметическим методом</w:t>
      </w:r>
      <w:r w:rsidRPr="002D66CF">
        <w:rPr>
          <w:rFonts w:ascii="Times New Roman" w:hAnsi="Times New Roman" w:cs="Times New Roman"/>
          <w:b/>
          <w:sz w:val="28"/>
          <w:szCs w:val="28"/>
        </w:rPr>
        <w:t>:</w:t>
      </w:r>
      <w:r w:rsidR="002D66CF" w:rsidRPr="002D66CF">
        <w:rPr>
          <w:rFonts w:ascii="Verdana" w:hAnsi="Verdana"/>
          <w:color w:val="333333"/>
          <w:sz w:val="28"/>
          <w:szCs w:val="28"/>
          <w:shd w:val="clear" w:color="auto" w:fill="FFFFFF"/>
        </w:rPr>
        <w:t xml:space="preserve"> </w:t>
      </w:r>
      <w:r w:rsidR="002D66CF" w:rsidRPr="002D66C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Среди 45000 жителей города 50% не интересуется футболом. Среди футбольных болельщиков 75% смотрело по телевизору финал Чемпионата мира. Сколько жителей города смотрело этот матч по телевизору?</w:t>
      </w:r>
    </w:p>
    <w:p w:rsidR="00327972" w:rsidRPr="000D4EDE" w:rsidRDefault="00327972" w:rsidP="0032797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Решите задачу арифметическим методом:</w:t>
      </w:r>
    </w:p>
    <w:p w:rsidR="00332C8F" w:rsidRPr="00332C8F" w:rsidRDefault="00327972" w:rsidP="00327972">
      <w:pPr>
        <w:pStyle w:val="a3"/>
        <w:ind w:left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1301558</wp:posOffset>
            </wp:positionH>
            <wp:positionV relativeFrom="paragraph">
              <wp:posOffset>159001</wp:posOffset>
            </wp:positionV>
            <wp:extent cx="180754" cy="342475"/>
            <wp:effectExtent l="19050" t="0" r="0" b="0"/>
            <wp:wrapNone/>
            <wp:docPr id="12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0977" t="76752" r="67235" b="171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98" cy="361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</w:rPr>
        <w:t>В трёх гаражах помещается 460 машин. Число машин в первом гараже составляет     числа машин, помещающихся во втором, а в третьем гараже в 1,5 раза больше машин, чем в первом. Сколько машин в каждом гараже?</w:t>
      </w:r>
      <w:r w:rsidRPr="00332C8F">
        <w:rPr>
          <w:rFonts w:ascii="Times New Roman" w:hAnsi="Times New Roman" w:cs="Times New Roman"/>
          <w:sz w:val="28"/>
        </w:rPr>
        <w:t xml:space="preserve"> </w:t>
      </w:r>
    </w:p>
    <w:sectPr w:rsidR="00332C8F" w:rsidRPr="00332C8F" w:rsidSect="00E81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226E"/>
    <w:multiLevelType w:val="hybridMultilevel"/>
    <w:tmpl w:val="C53E757A"/>
    <w:lvl w:ilvl="0" w:tplc="460833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462B13"/>
    <w:multiLevelType w:val="hybridMultilevel"/>
    <w:tmpl w:val="C53E757A"/>
    <w:lvl w:ilvl="0" w:tplc="460833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332C8F"/>
    <w:rsid w:val="000D4EDE"/>
    <w:rsid w:val="002D66CF"/>
    <w:rsid w:val="00327972"/>
    <w:rsid w:val="00332C8F"/>
    <w:rsid w:val="003E1489"/>
    <w:rsid w:val="003F6B12"/>
    <w:rsid w:val="00491BCF"/>
    <w:rsid w:val="00AC58D8"/>
    <w:rsid w:val="00E81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2C8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32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2C8F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491BC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Lena2000</dc:creator>
  <cp:keywords/>
  <dc:description/>
  <cp:lastModifiedBy>User</cp:lastModifiedBy>
  <cp:revision>5</cp:revision>
  <dcterms:created xsi:type="dcterms:W3CDTF">2020-02-06T13:42:00Z</dcterms:created>
  <dcterms:modified xsi:type="dcterms:W3CDTF">2020-02-11T16:55:00Z</dcterms:modified>
</cp:coreProperties>
</file>